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7347" w14:textId="77777777" w:rsidR="00541439" w:rsidRDefault="0069357C" w:rsidP="00541439">
      <w:pPr>
        <w:jc w:val="center"/>
        <w:rPr>
          <w:b/>
          <w:w w:val="90"/>
          <w:sz w:val="30"/>
        </w:rPr>
      </w:pPr>
      <w:r>
        <w:rPr>
          <w:rFonts w:hint="eastAsia"/>
          <w:b/>
          <w:w w:val="90"/>
          <w:sz w:val="30"/>
        </w:rPr>
        <w:t>西藏自治区地方</w:t>
      </w:r>
      <w:r w:rsidR="00541439">
        <w:rPr>
          <w:rFonts w:hint="eastAsia"/>
          <w:b/>
          <w:w w:val="90"/>
          <w:sz w:val="30"/>
        </w:rPr>
        <w:t>标准</w:t>
      </w:r>
    </w:p>
    <w:p w14:paraId="6B3F5D5B" w14:textId="77777777" w:rsidR="00541439" w:rsidRDefault="00541439" w:rsidP="00541439">
      <w:pPr>
        <w:jc w:val="center"/>
        <w:rPr>
          <w:b/>
          <w:sz w:val="30"/>
        </w:rPr>
      </w:pPr>
      <w:r>
        <w:rPr>
          <w:rFonts w:hint="eastAsia"/>
          <w:b/>
          <w:w w:val="90"/>
          <w:sz w:val="30"/>
        </w:rPr>
        <w:t>《</w:t>
      </w:r>
      <w:r w:rsidR="0069357C">
        <w:rPr>
          <w:rFonts w:ascii="黑体" w:hAnsi="宋体" w:hint="eastAsia"/>
          <w:b/>
          <w:bCs/>
          <w:sz w:val="30"/>
        </w:rPr>
        <w:t>地球第三极品牌评价体系</w:t>
      </w:r>
      <w:r w:rsidRPr="004C2EFF">
        <w:rPr>
          <w:rFonts w:ascii="黑体" w:hAnsi="宋体" w:hint="eastAsia"/>
          <w:b/>
          <w:bCs/>
          <w:sz w:val="30"/>
        </w:rPr>
        <w:t xml:space="preserve">  </w:t>
      </w:r>
      <w:r w:rsidRPr="004C2EFF">
        <w:rPr>
          <w:rFonts w:ascii="黑体" w:hAnsi="宋体" w:hint="eastAsia"/>
          <w:b/>
          <w:bCs/>
          <w:sz w:val="30"/>
        </w:rPr>
        <w:t>第</w:t>
      </w:r>
      <w:r w:rsidR="00C30C78">
        <w:rPr>
          <w:rFonts w:ascii="黑体" w:hAnsi="宋体"/>
          <w:b/>
          <w:bCs/>
          <w:sz w:val="30"/>
        </w:rPr>
        <w:t>5</w:t>
      </w:r>
      <w:r w:rsidRPr="004C2EFF">
        <w:rPr>
          <w:rFonts w:ascii="黑体" w:hAnsi="宋体" w:hint="eastAsia"/>
          <w:b/>
          <w:bCs/>
          <w:sz w:val="30"/>
        </w:rPr>
        <w:t>部分：</w:t>
      </w:r>
      <w:r w:rsidR="0069357C">
        <w:rPr>
          <w:rFonts w:ascii="黑体" w:hAnsi="宋体" w:hint="eastAsia"/>
          <w:b/>
          <w:bCs/>
          <w:sz w:val="30"/>
        </w:rPr>
        <w:t>高原旅游</w:t>
      </w:r>
      <w:r w:rsidR="003D31C9">
        <w:rPr>
          <w:rFonts w:ascii="黑体" w:hAnsi="宋体" w:hint="eastAsia"/>
          <w:b/>
          <w:bCs/>
          <w:sz w:val="30"/>
        </w:rPr>
        <w:t>服务</w:t>
      </w:r>
      <w:r w:rsidR="0069357C">
        <w:rPr>
          <w:rFonts w:ascii="黑体" w:hAnsi="宋体" w:hint="eastAsia"/>
          <w:b/>
          <w:bCs/>
          <w:sz w:val="30"/>
        </w:rPr>
        <w:t>评价要求</w:t>
      </w:r>
      <w:r>
        <w:rPr>
          <w:rFonts w:hint="eastAsia"/>
          <w:b/>
          <w:sz w:val="30"/>
        </w:rPr>
        <w:t>》（</w:t>
      </w:r>
      <w:r w:rsidR="00C30C78">
        <w:rPr>
          <w:rFonts w:hint="eastAsia"/>
          <w:b/>
          <w:sz w:val="30"/>
        </w:rPr>
        <w:t>征求意见稿</w:t>
      </w:r>
      <w:r>
        <w:rPr>
          <w:rFonts w:hint="eastAsia"/>
          <w:b/>
          <w:sz w:val="30"/>
        </w:rPr>
        <w:t>）</w:t>
      </w:r>
    </w:p>
    <w:p w14:paraId="78ED61EB" w14:textId="77777777" w:rsidR="00541439" w:rsidRDefault="00541439" w:rsidP="00541439">
      <w:pPr>
        <w:jc w:val="center"/>
        <w:rPr>
          <w:b/>
          <w:sz w:val="30"/>
        </w:rPr>
      </w:pPr>
    </w:p>
    <w:p w14:paraId="45D269EF" w14:textId="77777777" w:rsidR="00541439" w:rsidRDefault="00541439" w:rsidP="00541439">
      <w:pPr>
        <w:jc w:val="center"/>
        <w:rPr>
          <w:b/>
          <w:sz w:val="30"/>
        </w:rPr>
      </w:pPr>
      <w:r>
        <w:rPr>
          <w:rFonts w:hint="eastAsia"/>
          <w:b/>
          <w:sz w:val="30"/>
        </w:rPr>
        <w:t>编</w:t>
      </w:r>
      <w:r>
        <w:rPr>
          <w:rFonts w:hint="eastAsia"/>
          <w:b/>
          <w:sz w:val="30"/>
        </w:rPr>
        <w:t xml:space="preserve"> </w:t>
      </w:r>
      <w:r>
        <w:rPr>
          <w:rFonts w:hint="eastAsia"/>
          <w:b/>
          <w:sz w:val="30"/>
        </w:rPr>
        <w:t>制</w:t>
      </w:r>
      <w:r>
        <w:rPr>
          <w:rFonts w:hint="eastAsia"/>
          <w:b/>
          <w:sz w:val="30"/>
        </w:rPr>
        <w:t xml:space="preserve"> </w:t>
      </w:r>
      <w:r>
        <w:rPr>
          <w:rFonts w:hint="eastAsia"/>
          <w:b/>
          <w:sz w:val="30"/>
        </w:rPr>
        <w:t>说</w:t>
      </w:r>
      <w:r>
        <w:rPr>
          <w:rFonts w:hint="eastAsia"/>
          <w:b/>
          <w:sz w:val="30"/>
        </w:rPr>
        <w:t xml:space="preserve"> </w:t>
      </w:r>
      <w:r>
        <w:rPr>
          <w:rFonts w:hint="eastAsia"/>
          <w:b/>
          <w:sz w:val="30"/>
        </w:rPr>
        <w:t>明</w:t>
      </w:r>
    </w:p>
    <w:p w14:paraId="3436CF84" w14:textId="77777777" w:rsidR="00FE6AEF" w:rsidRPr="001D40C0" w:rsidRDefault="00541439" w:rsidP="00FE6AEF">
      <w:pPr>
        <w:pStyle w:val="1"/>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FE6AEF" w:rsidRPr="001D40C0">
        <w:rPr>
          <w:rFonts w:asciiTheme="minorEastAsia" w:eastAsiaTheme="minorEastAsia" w:hAnsiTheme="minorEastAsia" w:hint="eastAsia"/>
          <w:sz w:val="28"/>
          <w:szCs w:val="28"/>
        </w:rPr>
        <w:t>、任务来源</w:t>
      </w:r>
    </w:p>
    <w:p w14:paraId="35C3BEB0" w14:textId="45C576C9" w:rsidR="00D51BC5" w:rsidRDefault="00D51BC5" w:rsidP="00D51BC5">
      <w:pPr>
        <w:spacing w:line="360" w:lineRule="auto"/>
        <w:ind w:firstLine="482"/>
        <w:rPr>
          <w:rFonts w:ascii="宋体" w:hAnsi="宋体"/>
          <w:bCs/>
          <w:sz w:val="24"/>
        </w:rPr>
      </w:pPr>
      <w:r w:rsidRPr="00541439">
        <w:rPr>
          <w:rFonts w:asciiTheme="minorEastAsia" w:eastAsiaTheme="minorEastAsia" w:hAnsiTheme="minorEastAsia" w:hint="eastAsia"/>
          <w:sz w:val="24"/>
          <w:szCs w:val="24"/>
        </w:rPr>
        <w:t>本</w:t>
      </w:r>
      <w:r>
        <w:rPr>
          <w:rFonts w:asciiTheme="minorEastAsia" w:eastAsiaTheme="minorEastAsia" w:hAnsiTheme="minorEastAsia" w:hint="eastAsia"/>
          <w:sz w:val="24"/>
          <w:szCs w:val="24"/>
        </w:rPr>
        <w:t>地方</w:t>
      </w:r>
      <w:r w:rsidRPr="00541439">
        <w:rPr>
          <w:rFonts w:asciiTheme="minorEastAsia" w:eastAsiaTheme="minorEastAsia" w:hAnsiTheme="minorEastAsia" w:hint="eastAsia"/>
          <w:sz w:val="24"/>
          <w:szCs w:val="24"/>
        </w:rPr>
        <w:t>标准</w:t>
      </w:r>
      <w:r>
        <w:rPr>
          <w:rFonts w:ascii="宋体" w:hAnsi="宋体" w:hint="eastAsia"/>
          <w:sz w:val="24"/>
        </w:rPr>
        <w:t>的制定任务列入西藏自治区市场监督管理局2</w:t>
      </w:r>
      <w:r>
        <w:rPr>
          <w:rFonts w:ascii="宋体" w:hAnsi="宋体"/>
          <w:sz w:val="24"/>
        </w:rPr>
        <w:t>022年第二批推荐性地方标准制定计划</w:t>
      </w:r>
      <w:r w:rsidRPr="001B1590">
        <w:rPr>
          <w:rFonts w:ascii="宋体" w:hAnsi="宋体" w:hint="eastAsia"/>
          <w:sz w:val="24"/>
        </w:rPr>
        <w:t>，</w:t>
      </w:r>
      <w:r w:rsidR="00044BB3">
        <w:rPr>
          <w:rFonts w:ascii="宋体" w:hAnsi="宋体" w:hint="eastAsia"/>
          <w:sz w:val="24"/>
        </w:rPr>
        <w:t>项目计划编号：Xzbj</w:t>
      </w:r>
      <w:r w:rsidR="00044BB3">
        <w:rPr>
          <w:rFonts w:ascii="宋体" w:hAnsi="宋体"/>
          <w:sz w:val="24"/>
        </w:rPr>
        <w:t>-2022112</w:t>
      </w:r>
      <w:r w:rsidR="00044BB3">
        <w:rPr>
          <w:rFonts w:ascii="宋体" w:hAnsi="宋体" w:hint="eastAsia"/>
          <w:sz w:val="24"/>
        </w:rPr>
        <w:t>，</w:t>
      </w:r>
      <w:r>
        <w:rPr>
          <w:rFonts w:ascii="宋体" w:hAnsi="宋体" w:hint="eastAsia"/>
          <w:sz w:val="24"/>
        </w:rPr>
        <w:t>计划20</w:t>
      </w:r>
      <w:r>
        <w:rPr>
          <w:rFonts w:ascii="宋体" w:hAnsi="宋体"/>
          <w:sz w:val="24"/>
        </w:rPr>
        <w:t>23</w:t>
      </w:r>
      <w:r>
        <w:rPr>
          <w:rFonts w:ascii="宋体" w:hAnsi="宋体" w:hint="eastAsia"/>
          <w:sz w:val="24"/>
        </w:rPr>
        <w:t>年完成报批。</w:t>
      </w:r>
    </w:p>
    <w:p w14:paraId="31774792" w14:textId="446A261B" w:rsidR="00D51BC5" w:rsidRPr="00541439" w:rsidRDefault="00D51BC5" w:rsidP="00D51BC5">
      <w:pPr>
        <w:spacing w:line="360" w:lineRule="auto"/>
        <w:ind w:firstLine="482"/>
        <w:rPr>
          <w:rFonts w:ascii="宋体" w:hAnsi="宋体"/>
          <w:sz w:val="24"/>
        </w:rPr>
      </w:pPr>
      <w:r>
        <w:rPr>
          <w:rFonts w:ascii="宋体" w:hAnsi="宋体" w:hint="eastAsia"/>
          <w:sz w:val="24"/>
        </w:rPr>
        <w:t>本项任务由西藏地球第三极产业发展有限公司</w:t>
      </w:r>
      <w:r>
        <w:rPr>
          <w:rFonts w:hint="eastAsia"/>
          <w:noProof/>
          <w:sz w:val="24"/>
        </w:rPr>
        <w:t>提出，</w:t>
      </w:r>
      <w:r>
        <w:rPr>
          <w:noProof/>
          <w:sz w:val="24"/>
        </w:rPr>
        <w:t>由西藏自治区</w:t>
      </w:r>
      <w:r w:rsidR="00044BB3">
        <w:rPr>
          <w:rFonts w:hint="eastAsia"/>
          <w:noProof/>
          <w:sz w:val="24"/>
        </w:rPr>
        <w:t>市场监督管理局</w:t>
      </w:r>
      <w:r>
        <w:rPr>
          <w:rFonts w:ascii="宋体" w:hAnsi="宋体" w:hint="eastAsia"/>
          <w:sz w:val="24"/>
        </w:rPr>
        <w:t>归口，由</w:t>
      </w:r>
      <w:r w:rsidRPr="0069357C">
        <w:rPr>
          <w:rFonts w:ascii="宋体" w:hAnsi="宋体" w:hint="eastAsia"/>
          <w:sz w:val="24"/>
        </w:rPr>
        <w:t>地球第三极产业发展有限公司</w:t>
      </w:r>
      <w:r>
        <w:rPr>
          <w:rFonts w:ascii="宋体" w:hAnsi="宋体" w:hint="eastAsia"/>
          <w:sz w:val="24"/>
        </w:rPr>
        <w:t>负责组织标准起草工作。</w:t>
      </w:r>
    </w:p>
    <w:p w14:paraId="48017984" w14:textId="77777777" w:rsidR="00541439" w:rsidRDefault="00541439" w:rsidP="00FE6AEF">
      <w:pPr>
        <w:pStyle w:val="1"/>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381208">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起草单位和工作组组成</w:t>
      </w:r>
    </w:p>
    <w:p w14:paraId="7B9F8FBF" w14:textId="65F86DB0" w:rsidR="00541439" w:rsidRPr="004C3D54" w:rsidRDefault="00541439" w:rsidP="00541439">
      <w:pPr>
        <w:spacing w:line="360" w:lineRule="auto"/>
        <w:ind w:left="720"/>
        <w:rPr>
          <w:rFonts w:ascii="宋体" w:hAnsi="宋体"/>
          <w:sz w:val="24"/>
        </w:rPr>
      </w:pPr>
      <w:r w:rsidRPr="004C3D54">
        <w:rPr>
          <w:rFonts w:ascii="宋体" w:hAnsi="宋体" w:hint="eastAsia"/>
          <w:sz w:val="24"/>
        </w:rPr>
        <w:t>标准归口单位：</w:t>
      </w:r>
      <w:r w:rsidR="0069357C" w:rsidRPr="0069357C">
        <w:rPr>
          <w:rFonts w:ascii="宋体" w:hAnsi="宋体" w:hint="eastAsia"/>
          <w:sz w:val="24"/>
        </w:rPr>
        <w:t>西藏自治区</w:t>
      </w:r>
      <w:r w:rsidR="00044BB3">
        <w:rPr>
          <w:rFonts w:ascii="宋体" w:hAnsi="宋体" w:hint="eastAsia"/>
          <w:sz w:val="24"/>
        </w:rPr>
        <w:t>市场监督管理局</w:t>
      </w:r>
    </w:p>
    <w:p w14:paraId="335A8793" w14:textId="77777777" w:rsidR="00B17176" w:rsidRDefault="00541439" w:rsidP="00B17176">
      <w:pPr>
        <w:spacing w:line="360" w:lineRule="auto"/>
        <w:ind w:left="720"/>
        <w:rPr>
          <w:rFonts w:ascii="宋体" w:hAnsi="宋体"/>
          <w:sz w:val="24"/>
        </w:rPr>
      </w:pPr>
      <w:r w:rsidRPr="004C3D54">
        <w:rPr>
          <w:rFonts w:ascii="宋体" w:hAnsi="宋体" w:hint="eastAsia"/>
          <w:sz w:val="24"/>
        </w:rPr>
        <w:t>负责起草单位：</w:t>
      </w:r>
      <w:r w:rsidR="009A3272">
        <w:rPr>
          <w:rFonts w:ascii="宋体" w:hAnsi="宋体" w:hint="eastAsia"/>
          <w:sz w:val="24"/>
        </w:rPr>
        <w:t>西藏</w:t>
      </w:r>
      <w:r w:rsidR="0069357C" w:rsidRPr="0069357C">
        <w:rPr>
          <w:rFonts w:ascii="宋体" w:hAnsi="宋体" w:hint="eastAsia"/>
          <w:sz w:val="24"/>
        </w:rPr>
        <w:t>地球第三极产业发展有限公司</w:t>
      </w:r>
    </w:p>
    <w:p w14:paraId="330FEF8A" w14:textId="79316A15" w:rsidR="00541439" w:rsidRPr="00541439" w:rsidRDefault="00541439" w:rsidP="00B17176">
      <w:pPr>
        <w:spacing w:line="360" w:lineRule="auto"/>
        <w:ind w:left="720"/>
        <w:rPr>
          <w:rFonts w:ascii="宋体" w:hAnsi="宋体"/>
          <w:sz w:val="24"/>
        </w:rPr>
      </w:pPr>
      <w:r w:rsidRPr="004C3D54">
        <w:rPr>
          <w:rFonts w:ascii="宋体" w:hAnsi="宋体" w:hint="eastAsia"/>
          <w:sz w:val="24"/>
        </w:rPr>
        <w:t>参加起草单位：</w:t>
      </w:r>
      <w:r w:rsidR="001B3ACC">
        <w:rPr>
          <w:rFonts w:ascii="宋体" w:hAnsi="宋体" w:hint="eastAsia"/>
          <w:sz w:val="24"/>
        </w:rPr>
        <w:t>中国</w:t>
      </w:r>
      <w:r w:rsidR="0069357C">
        <w:rPr>
          <w:rFonts w:ascii="宋体" w:hAnsi="宋体" w:hint="eastAsia"/>
          <w:sz w:val="24"/>
        </w:rPr>
        <w:t>标准化研究院、西藏自治区标准化</w:t>
      </w:r>
      <w:r w:rsidR="00044BB3">
        <w:rPr>
          <w:rFonts w:ascii="宋体" w:hAnsi="宋体" w:hint="eastAsia"/>
          <w:sz w:val="24"/>
        </w:rPr>
        <w:t>研究</w:t>
      </w:r>
      <w:r w:rsidR="0069357C">
        <w:rPr>
          <w:rFonts w:ascii="宋体" w:hAnsi="宋体" w:hint="eastAsia"/>
          <w:sz w:val="24"/>
        </w:rPr>
        <w:t>所</w:t>
      </w:r>
    </w:p>
    <w:p w14:paraId="05655282" w14:textId="77777777" w:rsidR="00FE6AEF" w:rsidRPr="001D40C0" w:rsidRDefault="00541439" w:rsidP="00FE6AEF">
      <w:pPr>
        <w:pStyle w:val="1"/>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FE6AEF" w:rsidRPr="001D40C0">
        <w:rPr>
          <w:rFonts w:asciiTheme="minorEastAsia" w:eastAsiaTheme="minorEastAsia" w:hAnsiTheme="minorEastAsia" w:hint="eastAsia"/>
          <w:sz w:val="28"/>
          <w:szCs w:val="28"/>
        </w:rPr>
        <w:t>目的和意义</w:t>
      </w:r>
    </w:p>
    <w:p w14:paraId="1B1B02BF" w14:textId="77777777" w:rsidR="0069357C" w:rsidRPr="0069357C" w:rsidRDefault="0069357C" w:rsidP="0069357C">
      <w:pPr>
        <w:spacing w:line="360" w:lineRule="auto"/>
        <w:ind w:firstLineChars="200" w:firstLine="480"/>
        <w:rPr>
          <w:rFonts w:asciiTheme="minorEastAsia" w:eastAsiaTheme="minorEastAsia" w:hAnsiTheme="minorEastAsia"/>
          <w:sz w:val="24"/>
          <w:szCs w:val="24"/>
        </w:rPr>
      </w:pPr>
      <w:r w:rsidRPr="0069357C">
        <w:rPr>
          <w:rFonts w:asciiTheme="minorEastAsia" w:eastAsiaTheme="minorEastAsia" w:hAnsiTheme="minorEastAsia" w:hint="eastAsia"/>
          <w:sz w:val="24"/>
          <w:szCs w:val="24"/>
        </w:rPr>
        <w:t>当前，我国经济由高速增长阶段转向高质量发展阶段，加快服务业发展对培育壮大新动能、建设现代化经济体系、促进经济结构优化升级具有重要意义。促进服务业健康发展可以有效推动青藏高原地区经济转型升级，在稳增长、调结构、促改革、惠民生、防风险方面发挥重要作用。我国主要矛盾已经转化为人民日益增长的美好生活需要和不平衡不充分发展之间的矛盾。藏区人民对美好生活的向往，需要自治区内服务业服务质量的不断提升和创新。</w:t>
      </w:r>
    </w:p>
    <w:p w14:paraId="764511BB" w14:textId="77777777" w:rsidR="0069357C" w:rsidRPr="0069357C" w:rsidRDefault="0069357C" w:rsidP="0069357C">
      <w:pPr>
        <w:spacing w:line="360" w:lineRule="auto"/>
        <w:ind w:firstLineChars="200" w:firstLine="480"/>
        <w:rPr>
          <w:rFonts w:asciiTheme="minorEastAsia" w:eastAsiaTheme="minorEastAsia" w:hAnsiTheme="minorEastAsia"/>
          <w:sz w:val="24"/>
          <w:szCs w:val="24"/>
        </w:rPr>
      </w:pPr>
      <w:r w:rsidRPr="0069357C">
        <w:rPr>
          <w:rFonts w:asciiTheme="minorEastAsia" w:eastAsiaTheme="minorEastAsia" w:hAnsiTheme="minorEastAsia" w:hint="eastAsia"/>
          <w:sz w:val="24"/>
          <w:szCs w:val="24"/>
        </w:rPr>
        <w:t>大量研究和实践经验证明，标准化、品牌化是服务业高质量发展的必由之路。</w:t>
      </w:r>
      <w:r w:rsidRPr="0069357C">
        <w:rPr>
          <w:rFonts w:asciiTheme="minorEastAsia" w:eastAsiaTheme="minorEastAsia" w:hAnsiTheme="minorEastAsia" w:hint="eastAsia"/>
          <w:sz w:val="24"/>
          <w:szCs w:val="24"/>
        </w:rPr>
        <w:lastRenderedPageBreak/>
        <w:t>近年来，西藏自治区在推动服务业高质量发展、打造高原服务品牌方面迈出了坚实的步伐，2019 年，西藏自治区党委、政府站位全区发展高度，做出“举全区之力，合力打造‘地球第三极’区域公共品牌”的决策部署。此外，西藏自治区政府组建地球第三极品牌建设专项推进组，成立地球第三极品牌行业协会、并委托西藏地球第三极产业发展有限公司注册和运营地球第三极商标。2021 年6 月16 日，西藏自治区地球第三极品推组办公室印发了《地球第三极区域公共品牌暂行管理办法》，为区内七大支柱产业下的服务类企业开展品牌建设工作提供依据。</w:t>
      </w:r>
    </w:p>
    <w:p w14:paraId="52C6238D" w14:textId="77777777" w:rsidR="008C6611" w:rsidRPr="008C6611" w:rsidRDefault="0069357C" w:rsidP="0069357C">
      <w:pPr>
        <w:spacing w:line="360" w:lineRule="auto"/>
        <w:ind w:firstLineChars="200" w:firstLine="480"/>
        <w:rPr>
          <w:rFonts w:asciiTheme="minorEastAsia" w:eastAsiaTheme="minorEastAsia" w:hAnsiTheme="minorEastAsia"/>
          <w:sz w:val="24"/>
          <w:szCs w:val="24"/>
        </w:rPr>
      </w:pPr>
      <w:r w:rsidRPr="0069357C">
        <w:rPr>
          <w:rFonts w:asciiTheme="minorEastAsia" w:eastAsiaTheme="minorEastAsia" w:hAnsiTheme="minorEastAsia" w:hint="eastAsia"/>
          <w:sz w:val="24"/>
          <w:szCs w:val="24"/>
        </w:rPr>
        <w:t>加快重点领域标准体系建设，开展高原</w:t>
      </w:r>
      <w:r w:rsidR="00C03A1C">
        <w:rPr>
          <w:rFonts w:asciiTheme="minorEastAsia" w:eastAsiaTheme="minorEastAsia" w:hAnsiTheme="minorEastAsia" w:hint="eastAsia"/>
          <w:sz w:val="24"/>
          <w:szCs w:val="24"/>
        </w:rPr>
        <w:t>旅游</w:t>
      </w:r>
      <w:r w:rsidRPr="0069357C">
        <w:rPr>
          <w:rFonts w:asciiTheme="minorEastAsia" w:eastAsiaTheme="minorEastAsia" w:hAnsiTheme="minorEastAsia" w:hint="eastAsia"/>
          <w:sz w:val="24"/>
          <w:szCs w:val="24"/>
        </w:rPr>
        <w:t>服务品牌评价标准制定，符合国家实施的品牌战略，响应了国家高质量发展的政策号召和要求，是高质量推进“地球第三极”区域公共品牌决策部署的重要技术手段，更是促进部分企业转型升级的内在要求和迫切需要。高原</w:t>
      </w:r>
      <w:r w:rsidR="00C03A1C">
        <w:rPr>
          <w:rFonts w:asciiTheme="minorEastAsia" w:eastAsiaTheme="minorEastAsia" w:hAnsiTheme="minorEastAsia" w:hint="eastAsia"/>
          <w:sz w:val="24"/>
          <w:szCs w:val="24"/>
        </w:rPr>
        <w:t>旅游</w:t>
      </w:r>
      <w:r w:rsidRPr="0069357C">
        <w:rPr>
          <w:rFonts w:asciiTheme="minorEastAsia" w:eastAsiaTheme="minorEastAsia" w:hAnsiTheme="minorEastAsia" w:hint="eastAsia"/>
          <w:sz w:val="24"/>
          <w:szCs w:val="24"/>
        </w:rPr>
        <w:t>服务品牌评价要求的建立，有利于在高原</w:t>
      </w:r>
      <w:r w:rsidR="00C03A1C">
        <w:rPr>
          <w:rFonts w:asciiTheme="minorEastAsia" w:eastAsiaTheme="minorEastAsia" w:hAnsiTheme="minorEastAsia" w:hint="eastAsia"/>
          <w:sz w:val="24"/>
          <w:szCs w:val="24"/>
        </w:rPr>
        <w:t>旅游</w:t>
      </w:r>
      <w:r w:rsidRPr="0069357C">
        <w:rPr>
          <w:rFonts w:asciiTheme="minorEastAsia" w:eastAsiaTheme="minorEastAsia" w:hAnsiTheme="minorEastAsia" w:hint="eastAsia"/>
          <w:sz w:val="24"/>
          <w:szCs w:val="24"/>
        </w:rPr>
        <w:t>服务品牌中将高质量发展质的规定性转化为具体指标，将新的发展理念从无形变为有形；有利于将高原</w:t>
      </w:r>
      <w:r w:rsidR="00C03A1C">
        <w:rPr>
          <w:rFonts w:asciiTheme="minorEastAsia" w:eastAsiaTheme="minorEastAsia" w:hAnsiTheme="minorEastAsia" w:hint="eastAsia"/>
          <w:sz w:val="24"/>
          <w:szCs w:val="24"/>
        </w:rPr>
        <w:t>旅游</w:t>
      </w:r>
      <w:r w:rsidRPr="0069357C">
        <w:rPr>
          <w:rFonts w:asciiTheme="minorEastAsia" w:eastAsiaTheme="minorEastAsia" w:hAnsiTheme="minorEastAsia" w:hint="eastAsia"/>
          <w:sz w:val="24"/>
          <w:szCs w:val="24"/>
        </w:rPr>
        <w:t>服务品牌作为一把标尺，为建立、培育各产业服务类品牌提供依据和参照；更有利于完成总书记赋予西藏“地球第三极”的重要使命。</w:t>
      </w:r>
    </w:p>
    <w:p w14:paraId="164EB25D" w14:textId="77777777" w:rsidR="00FE6AEF" w:rsidRPr="008C6611" w:rsidRDefault="00541439" w:rsidP="008C6611">
      <w:pPr>
        <w:pStyle w:val="1"/>
        <w:rPr>
          <w:rFonts w:asciiTheme="minorEastAsia" w:eastAsiaTheme="minorEastAsia" w:hAnsiTheme="minorEastAsia"/>
          <w:b w:val="0"/>
          <w:bCs w:val="0"/>
          <w:sz w:val="28"/>
          <w:szCs w:val="28"/>
        </w:rPr>
      </w:pPr>
      <w:r>
        <w:rPr>
          <w:rFonts w:asciiTheme="minorEastAsia" w:eastAsiaTheme="minorEastAsia" w:hAnsiTheme="minorEastAsia" w:hint="eastAsia"/>
          <w:sz w:val="28"/>
          <w:szCs w:val="28"/>
        </w:rPr>
        <w:t>四</w:t>
      </w:r>
      <w:r w:rsidR="00381208">
        <w:rPr>
          <w:rFonts w:asciiTheme="minorEastAsia" w:eastAsiaTheme="minorEastAsia" w:hAnsiTheme="minorEastAsia" w:hint="eastAsia"/>
          <w:sz w:val="28"/>
          <w:szCs w:val="28"/>
        </w:rPr>
        <w:t>、</w:t>
      </w:r>
      <w:r w:rsidR="0069357C">
        <w:rPr>
          <w:rFonts w:asciiTheme="minorEastAsia" w:eastAsiaTheme="minorEastAsia" w:hAnsiTheme="minorEastAsia" w:hint="eastAsia"/>
          <w:sz w:val="28"/>
          <w:szCs w:val="28"/>
        </w:rPr>
        <w:t>制定</w:t>
      </w:r>
      <w:r w:rsidR="00FE6AEF" w:rsidRPr="008C6611">
        <w:rPr>
          <w:rFonts w:asciiTheme="minorEastAsia" w:eastAsiaTheme="minorEastAsia" w:hAnsiTheme="minorEastAsia" w:hint="eastAsia"/>
          <w:sz w:val="28"/>
          <w:szCs w:val="28"/>
        </w:rPr>
        <w:t>本标准的基本思路</w:t>
      </w:r>
    </w:p>
    <w:p w14:paraId="641D60F7" w14:textId="77777777" w:rsidR="003F6CEA" w:rsidRDefault="00FE6AEF" w:rsidP="00FE6AEF">
      <w:pPr>
        <w:spacing w:line="360" w:lineRule="auto"/>
        <w:rPr>
          <w:rFonts w:asciiTheme="minorEastAsia" w:eastAsiaTheme="minorEastAsia" w:hAnsiTheme="minorEastAsia"/>
          <w:b/>
          <w:sz w:val="24"/>
          <w:szCs w:val="24"/>
        </w:rPr>
      </w:pPr>
      <w:r w:rsidRPr="00E9069C">
        <w:rPr>
          <w:rFonts w:asciiTheme="minorEastAsia" w:eastAsiaTheme="minorEastAsia" w:hAnsiTheme="minorEastAsia" w:hint="eastAsia"/>
          <w:b/>
          <w:sz w:val="24"/>
          <w:szCs w:val="24"/>
        </w:rPr>
        <w:t>（1）</w:t>
      </w:r>
      <w:r w:rsidR="003F6CEA">
        <w:rPr>
          <w:rFonts w:asciiTheme="minorEastAsia" w:eastAsiaTheme="minorEastAsia" w:hAnsiTheme="minorEastAsia" w:hint="eastAsia"/>
          <w:b/>
          <w:sz w:val="24"/>
          <w:szCs w:val="24"/>
        </w:rPr>
        <w:t>梳理</w:t>
      </w:r>
      <w:r w:rsidR="004A3087">
        <w:rPr>
          <w:rFonts w:asciiTheme="minorEastAsia" w:eastAsiaTheme="minorEastAsia" w:hAnsiTheme="minorEastAsia" w:hint="eastAsia"/>
          <w:b/>
          <w:sz w:val="24"/>
          <w:szCs w:val="24"/>
        </w:rPr>
        <w:t>并确定</w:t>
      </w:r>
      <w:r w:rsidR="003F6CEA">
        <w:rPr>
          <w:rFonts w:asciiTheme="minorEastAsia" w:eastAsiaTheme="minorEastAsia" w:hAnsiTheme="minorEastAsia" w:hint="eastAsia"/>
          <w:b/>
          <w:sz w:val="24"/>
          <w:szCs w:val="24"/>
        </w:rPr>
        <w:t>影响</w:t>
      </w:r>
      <w:r w:rsidR="00C03A1C">
        <w:rPr>
          <w:rFonts w:asciiTheme="minorEastAsia" w:eastAsiaTheme="minorEastAsia" w:hAnsiTheme="minorEastAsia" w:hint="eastAsia"/>
          <w:b/>
          <w:sz w:val="24"/>
          <w:szCs w:val="24"/>
        </w:rPr>
        <w:t>高原旅游服务</w:t>
      </w:r>
      <w:r w:rsidR="003F6CEA">
        <w:rPr>
          <w:rFonts w:asciiTheme="minorEastAsia" w:eastAsiaTheme="minorEastAsia" w:hAnsiTheme="minorEastAsia" w:hint="eastAsia"/>
          <w:b/>
          <w:sz w:val="24"/>
          <w:szCs w:val="24"/>
        </w:rPr>
        <w:t>品牌构成的要素体系</w:t>
      </w:r>
    </w:p>
    <w:p w14:paraId="561DD2FF" w14:textId="77777777" w:rsidR="00FE6AEF" w:rsidRPr="00E9069C" w:rsidRDefault="00F33122" w:rsidP="00FE6AEF">
      <w:pPr>
        <w:spacing w:line="360" w:lineRule="auto"/>
        <w:rPr>
          <w:rFonts w:asciiTheme="minorEastAsia" w:eastAsiaTheme="minorEastAsia" w:hAnsiTheme="minorEastAsia"/>
          <w:b/>
          <w:sz w:val="24"/>
          <w:szCs w:val="24"/>
        </w:rPr>
      </w:pPr>
      <w:r>
        <w:rPr>
          <w:rFonts w:asciiTheme="minorEastAsia" w:eastAsiaTheme="minorEastAsia" w:hAnsiTheme="minorEastAsia"/>
          <w:b/>
          <w:sz w:val="24"/>
          <w:szCs w:val="24"/>
        </w:rPr>
        <w:fldChar w:fldCharType="begin"/>
      </w:r>
      <w:r w:rsidR="003F6CEA">
        <w:rPr>
          <w:rFonts w:asciiTheme="minorEastAsia" w:eastAsiaTheme="minorEastAsia" w:hAnsiTheme="minorEastAsia"/>
          <w:b/>
          <w:sz w:val="24"/>
          <w:szCs w:val="24"/>
        </w:rPr>
        <w:instrText xml:space="preserve"> </w:instrText>
      </w:r>
      <w:r w:rsidR="003F6CEA">
        <w:rPr>
          <w:rFonts w:asciiTheme="minorEastAsia" w:eastAsiaTheme="minorEastAsia" w:hAnsiTheme="minorEastAsia" w:hint="eastAsia"/>
          <w:b/>
          <w:sz w:val="24"/>
          <w:szCs w:val="24"/>
        </w:rPr>
        <w:instrText>eq \o\ac(○,</w:instrText>
      </w:r>
      <w:r w:rsidR="003F6CEA" w:rsidRPr="003F6CEA">
        <w:rPr>
          <w:rFonts w:ascii="宋体" w:eastAsiaTheme="minorEastAsia" w:hAnsiTheme="minorEastAsia" w:hint="eastAsia"/>
          <w:b/>
          <w:position w:val="3"/>
          <w:sz w:val="16"/>
          <w:szCs w:val="24"/>
        </w:rPr>
        <w:instrText>1</w:instrText>
      </w:r>
      <w:r w:rsidR="003F6CEA">
        <w:rPr>
          <w:rFonts w:asciiTheme="minorEastAsia" w:eastAsiaTheme="minorEastAsia" w:hAnsiTheme="minorEastAsia" w:hint="eastAsia"/>
          <w:b/>
          <w:sz w:val="24"/>
          <w:szCs w:val="24"/>
        </w:rPr>
        <w:instrText>)</w:instrText>
      </w:r>
      <w:r>
        <w:rPr>
          <w:rFonts w:asciiTheme="minorEastAsia" w:eastAsiaTheme="minorEastAsia" w:hAnsiTheme="minorEastAsia"/>
          <w:b/>
          <w:sz w:val="24"/>
          <w:szCs w:val="24"/>
        </w:rPr>
        <w:fldChar w:fldCharType="end"/>
      </w:r>
      <w:r w:rsidR="00150147">
        <w:rPr>
          <w:rFonts w:asciiTheme="minorEastAsia" w:eastAsiaTheme="minorEastAsia" w:hAnsiTheme="minorEastAsia" w:hint="eastAsia"/>
          <w:b/>
          <w:sz w:val="24"/>
          <w:szCs w:val="24"/>
        </w:rPr>
        <w:t>根据国际标准ISO20671</w:t>
      </w:r>
      <w:r w:rsidR="003F6CEA">
        <w:rPr>
          <w:rFonts w:asciiTheme="minorEastAsia" w:eastAsiaTheme="minorEastAsia" w:hAnsiTheme="minorEastAsia" w:hint="eastAsia"/>
          <w:b/>
          <w:sz w:val="24"/>
          <w:szCs w:val="24"/>
        </w:rPr>
        <w:t>及</w:t>
      </w:r>
      <w:r w:rsidR="00C03A1C">
        <w:rPr>
          <w:rFonts w:asciiTheme="minorEastAsia" w:eastAsiaTheme="minorEastAsia" w:hAnsiTheme="minorEastAsia" w:hint="eastAsia"/>
          <w:b/>
          <w:sz w:val="24"/>
          <w:szCs w:val="24"/>
        </w:rPr>
        <w:t>品牌、</w:t>
      </w:r>
      <w:r w:rsidR="00E14531">
        <w:rPr>
          <w:rFonts w:asciiTheme="minorEastAsia" w:eastAsiaTheme="minorEastAsia" w:hAnsiTheme="minorEastAsia" w:hint="eastAsia"/>
          <w:b/>
          <w:sz w:val="24"/>
          <w:szCs w:val="24"/>
        </w:rPr>
        <w:t>服务</w:t>
      </w:r>
      <w:r w:rsidR="003F6CEA">
        <w:rPr>
          <w:rFonts w:asciiTheme="minorEastAsia" w:eastAsiaTheme="minorEastAsia" w:hAnsiTheme="minorEastAsia" w:hint="eastAsia"/>
          <w:b/>
          <w:sz w:val="24"/>
          <w:szCs w:val="24"/>
        </w:rPr>
        <w:t>相关国家标准</w:t>
      </w:r>
      <w:r w:rsidR="00150147">
        <w:rPr>
          <w:rFonts w:asciiTheme="minorEastAsia" w:eastAsiaTheme="minorEastAsia" w:hAnsiTheme="minorEastAsia" w:hint="eastAsia"/>
          <w:b/>
          <w:sz w:val="24"/>
          <w:szCs w:val="24"/>
        </w:rPr>
        <w:t>,</w:t>
      </w:r>
      <w:r w:rsidR="004A3087">
        <w:rPr>
          <w:rFonts w:asciiTheme="minorEastAsia" w:eastAsiaTheme="minorEastAsia" w:hAnsiTheme="minorEastAsia" w:hint="eastAsia"/>
          <w:b/>
          <w:sz w:val="24"/>
          <w:szCs w:val="24"/>
        </w:rPr>
        <w:t>梳理</w:t>
      </w:r>
      <w:r w:rsidR="0092430D">
        <w:rPr>
          <w:rFonts w:asciiTheme="minorEastAsia" w:eastAsiaTheme="minorEastAsia" w:hAnsiTheme="minorEastAsia" w:hint="eastAsia"/>
          <w:b/>
          <w:sz w:val="24"/>
          <w:szCs w:val="24"/>
        </w:rPr>
        <w:t>影响品牌</w:t>
      </w:r>
      <w:r w:rsidR="004A3087">
        <w:rPr>
          <w:rFonts w:asciiTheme="minorEastAsia" w:eastAsiaTheme="minorEastAsia" w:hAnsiTheme="minorEastAsia" w:hint="eastAsia"/>
          <w:b/>
          <w:sz w:val="24"/>
          <w:szCs w:val="24"/>
        </w:rPr>
        <w:t>构成</w:t>
      </w:r>
      <w:r w:rsidR="0092430D">
        <w:rPr>
          <w:rFonts w:asciiTheme="minorEastAsia" w:eastAsiaTheme="minorEastAsia" w:hAnsiTheme="minorEastAsia" w:hint="eastAsia"/>
          <w:b/>
          <w:sz w:val="24"/>
          <w:szCs w:val="24"/>
        </w:rPr>
        <w:t>的服务要素体系</w:t>
      </w:r>
    </w:p>
    <w:p w14:paraId="513476B9" w14:textId="77777777" w:rsidR="0092430D" w:rsidRDefault="00764CAC" w:rsidP="00FE6AEF">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根据国际标准化组织2018年</w:t>
      </w:r>
      <w:r w:rsidR="00195117">
        <w:rPr>
          <w:rFonts w:asciiTheme="minorEastAsia" w:eastAsiaTheme="minorEastAsia" w:hAnsiTheme="minorEastAsia" w:hint="eastAsia"/>
          <w:sz w:val="24"/>
          <w:szCs w:val="24"/>
        </w:rPr>
        <w:t>在品牌评价领域</w:t>
      </w:r>
      <w:r>
        <w:rPr>
          <w:rFonts w:asciiTheme="minorEastAsia" w:eastAsiaTheme="minorEastAsia" w:hAnsiTheme="minorEastAsia" w:hint="eastAsia"/>
          <w:sz w:val="24"/>
          <w:szCs w:val="24"/>
        </w:rPr>
        <w:t>发布的</w:t>
      </w:r>
      <w:r w:rsidR="00195117">
        <w:rPr>
          <w:rFonts w:asciiTheme="minorEastAsia" w:eastAsiaTheme="minorEastAsia" w:hAnsiTheme="minorEastAsia" w:hint="eastAsia"/>
          <w:sz w:val="24"/>
          <w:szCs w:val="24"/>
        </w:rPr>
        <w:t>最新国际标准《品牌评价 基础和原则》（ISO20671），</w:t>
      </w:r>
      <w:r w:rsidR="0092430D">
        <w:rPr>
          <w:rFonts w:asciiTheme="minorEastAsia" w:eastAsiaTheme="minorEastAsia" w:hAnsiTheme="minorEastAsia" w:hint="eastAsia"/>
          <w:sz w:val="24"/>
          <w:szCs w:val="24"/>
        </w:rPr>
        <w:t>结合品牌评价科学理论最新研究成果，</w:t>
      </w:r>
      <w:r w:rsidR="003F6CEA">
        <w:rPr>
          <w:rFonts w:asciiTheme="minorEastAsia" w:eastAsiaTheme="minorEastAsia" w:hAnsiTheme="minorEastAsia" w:hint="eastAsia"/>
          <w:sz w:val="24"/>
          <w:szCs w:val="24"/>
        </w:rPr>
        <w:t>参考</w:t>
      </w:r>
      <w:r w:rsidR="00A42493">
        <w:rPr>
          <w:rFonts w:asciiTheme="minorEastAsia" w:eastAsiaTheme="minorEastAsia" w:hAnsiTheme="minorEastAsia" w:hint="eastAsia"/>
          <w:sz w:val="24"/>
          <w:szCs w:val="24"/>
        </w:rPr>
        <w:t>《服务标准制定导则》（</w:t>
      </w:r>
      <w:r w:rsidR="00A42493" w:rsidRPr="00B116FD">
        <w:rPr>
          <w:rFonts w:asciiTheme="minorEastAsia" w:eastAsiaTheme="minorEastAsia" w:hAnsiTheme="minorEastAsia" w:hint="eastAsia"/>
          <w:sz w:val="24"/>
          <w:szCs w:val="24"/>
        </w:rPr>
        <w:t>GB/T 24620-2009/ISO/IEC Guide 76:2008</w:t>
      </w:r>
      <w:r w:rsidR="00A42493">
        <w:rPr>
          <w:rFonts w:asciiTheme="minorEastAsia" w:eastAsiaTheme="minorEastAsia" w:hAnsiTheme="minorEastAsia" w:hint="eastAsia"/>
          <w:sz w:val="24"/>
          <w:szCs w:val="24"/>
        </w:rPr>
        <w:t>）中对服务要素及其相关内容的划分、</w:t>
      </w:r>
      <w:r w:rsidR="003F6CEA">
        <w:rPr>
          <w:rFonts w:asciiTheme="minorEastAsia" w:eastAsiaTheme="minorEastAsia" w:hAnsiTheme="minorEastAsia" w:hint="eastAsia"/>
          <w:sz w:val="24"/>
          <w:szCs w:val="24"/>
        </w:rPr>
        <w:t>《服务质量评价通则》（GB/T36733-2018)</w:t>
      </w:r>
      <w:r w:rsidR="004A3087">
        <w:rPr>
          <w:rFonts w:asciiTheme="minorEastAsia" w:eastAsiaTheme="minorEastAsia" w:hAnsiTheme="minorEastAsia" w:hint="eastAsia"/>
          <w:sz w:val="24"/>
          <w:szCs w:val="24"/>
        </w:rPr>
        <w:t>中对服务质量要素及其构成指标的划分</w:t>
      </w:r>
      <w:r w:rsidR="00B37E68">
        <w:rPr>
          <w:rFonts w:asciiTheme="minorEastAsia" w:eastAsiaTheme="minorEastAsia" w:hAnsiTheme="minorEastAsia" w:hint="eastAsia"/>
          <w:sz w:val="24"/>
          <w:szCs w:val="24"/>
        </w:rPr>
        <w:t>、《服务标准编写通则》（GB/T28222-2011)中对服务提供</w:t>
      </w:r>
      <w:r w:rsidR="003C475E">
        <w:rPr>
          <w:rFonts w:asciiTheme="minorEastAsia" w:eastAsiaTheme="minorEastAsia" w:hAnsiTheme="minorEastAsia" w:hint="eastAsia"/>
          <w:sz w:val="24"/>
          <w:szCs w:val="24"/>
        </w:rPr>
        <w:t>所</w:t>
      </w:r>
      <w:r w:rsidR="00B37E68">
        <w:rPr>
          <w:rFonts w:asciiTheme="minorEastAsia" w:eastAsiaTheme="minorEastAsia" w:hAnsiTheme="minorEastAsia" w:hint="eastAsia"/>
          <w:sz w:val="24"/>
          <w:szCs w:val="24"/>
        </w:rPr>
        <w:t>涉及内容的表述</w:t>
      </w:r>
      <w:r w:rsidR="009E56B5">
        <w:rPr>
          <w:rFonts w:asciiTheme="minorEastAsia" w:eastAsiaTheme="minorEastAsia" w:hAnsiTheme="minorEastAsia" w:hint="eastAsia"/>
          <w:sz w:val="24"/>
          <w:szCs w:val="24"/>
        </w:rPr>
        <w:t>和划分</w:t>
      </w:r>
      <w:r w:rsidR="00B37E68">
        <w:rPr>
          <w:rFonts w:asciiTheme="minorEastAsia" w:eastAsiaTheme="minorEastAsia" w:hAnsiTheme="minorEastAsia" w:hint="eastAsia"/>
          <w:sz w:val="24"/>
          <w:szCs w:val="24"/>
        </w:rPr>
        <w:t>，</w:t>
      </w:r>
      <w:r w:rsidR="0092430D">
        <w:rPr>
          <w:rFonts w:asciiTheme="minorEastAsia" w:eastAsiaTheme="minorEastAsia" w:hAnsiTheme="minorEastAsia" w:hint="eastAsia"/>
          <w:sz w:val="24"/>
          <w:szCs w:val="24"/>
        </w:rPr>
        <w:t>在现有国标</w:t>
      </w:r>
      <w:r w:rsidR="007A6BAC">
        <w:rPr>
          <w:rFonts w:asciiTheme="minorEastAsia" w:eastAsiaTheme="minorEastAsia" w:hAnsiTheme="minorEastAsia" w:hint="eastAsia"/>
          <w:sz w:val="24"/>
          <w:szCs w:val="24"/>
        </w:rPr>
        <w:t>《品牌价值要素评价 第5部分：服务要素》（GB/T</w:t>
      </w:r>
      <w:r w:rsidR="007A6BAC">
        <w:rPr>
          <w:rFonts w:asciiTheme="minorEastAsia" w:eastAsiaTheme="minorEastAsia" w:hAnsiTheme="minorEastAsia"/>
          <w:sz w:val="24"/>
          <w:szCs w:val="24"/>
        </w:rPr>
        <w:t xml:space="preserve"> 29186.5-2021</w:t>
      </w:r>
      <w:r w:rsidR="007A6BAC">
        <w:rPr>
          <w:rFonts w:asciiTheme="minorEastAsia" w:eastAsiaTheme="minorEastAsia" w:hAnsiTheme="minorEastAsia" w:hint="eastAsia"/>
          <w:sz w:val="24"/>
          <w:szCs w:val="24"/>
        </w:rPr>
        <w:t>）、《品牌评价 旅游目的地》（GB/T</w:t>
      </w:r>
      <w:r w:rsidR="007A6BAC">
        <w:rPr>
          <w:rFonts w:asciiTheme="minorEastAsia" w:eastAsiaTheme="minorEastAsia" w:hAnsiTheme="minorEastAsia"/>
          <w:sz w:val="24"/>
          <w:szCs w:val="24"/>
        </w:rPr>
        <w:t xml:space="preserve"> 39869-2021</w:t>
      </w:r>
      <w:r w:rsidR="007A6BAC">
        <w:rPr>
          <w:rFonts w:asciiTheme="minorEastAsia" w:eastAsiaTheme="minorEastAsia" w:hAnsiTheme="minorEastAsia" w:hint="eastAsia"/>
          <w:sz w:val="24"/>
          <w:szCs w:val="24"/>
        </w:rPr>
        <w:t>）</w:t>
      </w:r>
      <w:r w:rsidR="0092430D">
        <w:rPr>
          <w:rFonts w:asciiTheme="minorEastAsia" w:eastAsiaTheme="minorEastAsia" w:hAnsiTheme="minorEastAsia" w:hint="eastAsia"/>
          <w:sz w:val="24"/>
          <w:szCs w:val="24"/>
        </w:rPr>
        <w:t>的基础上，进一步结合我</w:t>
      </w:r>
      <w:r w:rsidR="007A6BAC">
        <w:rPr>
          <w:rFonts w:asciiTheme="minorEastAsia" w:eastAsiaTheme="minorEastAsia" w:hAnsiTheme="minorEastAsia" w:hint="eastAsia"/>
          <w:sz w:val="24"/>
          <w:szCs w:val="24"/>
        </w:rPr>
        <w:t>区</w:t>
      </w:r>
      <w:r w:rsidR="0092430D">
        <w:rPr>
          <w:rFonts w:asciiTheme="minorEastAsia" w:eastAsiaTheme="minorEastAsia" w:hAnsiTheme="minorEastAsia" w:hint="eastAsia"/>
          <w:sz w:val="24"/>
          <w:szCs w:val="24"/>
        </w:rPr>
        <w:t>品牌建设工作的实际需要，对</w:t>
      </w:r>
      <w:r w:rsidR="007A6BAC">
        <w:rPr>
          <w:rFonts w:asciiTheme="minorEastAsia" w:eastAsiaTheme="minorEastAsia" w:hAnsiTheme="minorEastAsia" w:hint="eastAsia"/>
          <w:sz w:val="24"/>
          <w:szCs w:val="24"/>
        </w:rPr>
        <w:t>高原旅游服务</w:t>
      </w:r>
      <w:r w:rsidR="0092430D">
        <w:rPr>
          <w:rFonts w:asciiTheme="minorEastAsia" w:eastAsiaTheme="minorEastAsia" w:hAnsiTheme="minorEastAsia" w:hint="eastAsia"/>
          <w:sz w:val="24"/>
          <w:szCs w:val="24"/>
        </w:rPr>
        <w:t>品牌</w:t>
      </w:r>
      <w:r w:rsidR="007A6BAC">
        <w:rPr>
          <w:rFonts w:asciiTheme="minorEastAsia" w:eastAsiaTheme="minorEastAsia" w:hAnsiTheme="minorEastAsia" w:hint="eastAsia"/>
          <w:sz w:val="24"/>
          <w:szCs w:val="24"/>
        </w:rPr>
        <w:t>评价</w:t>
      </w:r>
      <w:r w:rsidR="0092430D">
        <w:rPr>
          <w:rFonts w:asciiTheme="minorEastAsia" w:eastAsiaTheme="minorEastAsia" w:hAnsiTheme="minorEastAsia" w:hint="eastAsia"/>
          <w:sz w:val="24"/>
          <w:szCs w:val="24"/>
        </w:rPr>
        <w:t>的</w:t>
      </w:r>
      <w:r w:rsidR="007A6BAC">
        <w:rPr>
          <w:rFonts w:asciiTheme="minorEastAsia" w:eastAsiaTheme="minorEastAsia" w:hAnsiTheme="minorEastAsia" w:hint="eastAsia"/>
          <w:sz w:val="24"/>
          <w:szCs w:val="24"/>
        </w:rPr>
        <w:t>要素</w:t>
      </w:r>
      <w:r w:rsidR="0092430D">
        <w:rPr>
          <w:rFonts w:asciiTheme="minorEastAsia" w:eastAsiaTheme="minorEastAsia" w:hAnsiTheme="minorEastAsia" w:hint="eastAsia"/>
          <w:sz w:val="24"/>
          <w:szCs w:val="24"/>
        </w:rPr>
        <w:t>体系</w:t>
      </w:r>
      <w:r w:rsidR="0092430D">
        <w:rPr>
          <w:rFonts w:asciiTheme="minorEastAsia" w:eastAsiaTheme="minorEastAsia" w:hAnsiTheme="minorEastAsia" w:hint="eastAsia"/>
          <w:sz w:val="24"/>
          <w:szCs w:val="24"/>
        </w:rPr>
        <w:lastRenderedPageBreak/>
        <w:t>予以梳理。</w:t>
      </w:r>
    </w:p>
    <w:p w14:paraId="64BB7B3C" w14:textId="77777777" w:rsidR="00FE6AEF" w:rsidRDefault="00F33122" w:rsidP="00FE6AEF">
      <w:pPr>
        <w:spacing w:line="360" w:lineRule="auto"/>
        <w:rPr>
          <w:rFonts w:asciiTheme="minorEastAsia" w:eastAsiaTheme="minorEastAsia" w:hAnsiTheme="minorEastAsia"/>
          <w:b/>
          <w:sz w:val="24"/>
          <w:szCs w:val="24"/>
        </w:rPr>
      </w:pPr>
      <w:r>
        <w:rPr>
          <w:rFonts w:asciiTheme="minorEastAsia" w:eastAsiaTheme="minorEastAsia" w:hAnsiTheme="minorEastAsia"/>
          <w:b/>
          <w:sz w:val="24"/>
          <w:szCs w:val="24"/>
        </w:rPr>
        <w:fldChar w:fldCharType="begin"/>
      </w:r>
      <w:r w:rsidR="003F6CEA">
        <w:rPr>
          <w:rFonts w:asciiTheme="minorEastAsia" w:eastAsiaTheme="minorEastAsia" w:hAnsiTheme="minorEastAsia"/>
          <w:b/>
          <w:sz w:val="24"/>
          <w:szCs w:val="24"/>
        </w:rPr>
        <w:instrText xml:space="preserve"> </w:instrText>
      </w:r>
      <w:r w:rsidR="003F6CEA">
        <w:rPr>
          <w:rFonts w:asciiTheme="minorEastAsia" w:eastAsiaTheme="minorEastAsia" w:hAnsiTheme="minorEastAsia" w:hint="eastAsia"/>
          <w:b/>
          <w:sz w:val="24"/>
          <w:szCs w:val="24"/>
        </w:rPr>
        <w:instrText>eq \o\ac(○,</w:instrText>
      </w:r>
      <w:r w:rsidR="003F6CEA" w:rsidRPr="003F6CEA">
        <w:rPr>
          <w:rFonts w:ascii="宋体" w:eastAsiaTheme="minorEastAsia" w:hAnsiTheme="minorEastAsia" w:hint="eastAsia"/>
          <w:b/>
          <w:position w:val="3"/>
          <w:sz w:val="16"/>
          <w:szCs w:val="24"/>
        </w:rPr>
        <w:instrText>2</w:instrText>
      </w:r>
      <w:r w:rsidR="003F6CEA">
        <w:rPr>
          <w:rFonts w:asciiTheme="minorEastAsia" w:eastAsiaTheme="minorEastAsia" w:hAnsiTheme="minorEastAsia" w:hint="eastAsia"/>
          <w:b/>
          <w:sz w:val="24"/>
          <w:szCs w:val="24"/>
        </w:rPr>
        <w:instrText>)</w:instrText>
      </w:r>
      <w:r>
        <w:rPr>
          <w:rFonts w:asciiTheme="minorEastAsia" w:eastAsiaTheme="minorEastAsia" w:hAnsiTheme="minorEastAsia"/>
          <w:b/>
          <w:sz w:val="24"/>
          <w:szCs w:val="24"/>
        </w:rPr>
        <w:fldChar w:fldCharType="end"/>
      </w:r>
      <w:r w:rsidR="00FE6AEF" w:rsidRPr="009F56B0">
        <w:rPr>
          <w:rFonts w:asciiTheme="minorEastAsia" w:eastAsiaTheme="minorEastAsia" w:hAnsiTheme="minorEastAsia" w:hint="eastAsia"/>
          <w:b/>
          <w:sz w:val="24"/>
          <w:szCs w:val="24"/>
        </w:rPr>
        <w:t>确定</w:t>
      </w:r>
      <w:r w:rsidR="000F068D">
        <w:rPr>
          <w:rFonts w:asciiTheme="minorEastAsia" w:eastAsiaTheme="minorEastAsia" w:hAnsiTheme="minorEastAsia" w:hint="eastAsia"/>
          <w:b/>
          <w:sz w:val="24"/>
          <w:szCs w:val="24"/>
        </w:rPr>
        <w:t>地球第三极</w:t>
      </w:r>
      <w:r w:rsidR="007A6BAC">
        <w:rPr>
          <w:rFonts w:asciiTheme="minorEastAsia" w:eastAsiaTheme="minorEastAsia" w:hAnsiTheme="minorEastAsia" w:hint="eastAsia"/>
          <w:b/>
          <w:sz w:val="24"/>
          <w:szCs w:val="24"/>
        </w:rPr>
        <w:t>高原旅游</w:t>
      </w:r>
      <w:r w:rsidR="0092430D">
        <w:rPr>
          <w:rFonts w:asciiTheme="minorEastAsia" w:eastAsiaTheme="minorEastAsia" w:hAnsiTheme="minorEastAsia" w:hint="eastAsia"/>
          <w:b/>
          <w:sz w:val="24"/>
          <w:szCs w:val="24"/>
        </w:rPr>
        <w:t>服务</w:t>
      </w:r>
      <w:r w:rsidR="007A6BAC">
        <w:rPr>
          <w:rFonts w:asciiTheme="minorEastAsia" w:eastAsiaTheme="minorEastAsia" w:hAnsiTheme="minorEastAsia" w:hint="eastAsia"/>
          <w:b/>
          <w:sz w:val="24"/>
          <w:szCs w:val="24"/>
        </w:rPr>
        <w:t>品牌</w:t>
      </w:r>
      <w:r w:rsidR="00FE6AEF" w:rsidRPr="009F56B0">
        <w:rPr>
          <w:rFonts w:asciiTheme="minorEastAsia" w:eastAsiaTheme="minorEastAsia" w:hAnsiTheme="minorEastAsia" w:hint="eastAsia"/>
          <w:b/>
          <w:sz w:val="24"/>
          <w:szCs w:val="24"/>
        </w:rPr>
        <w:t>评价的关键评价要素</w:t>
      </w:r>
    </w:p>
    <w:p w14:paraId="07739972" w14:textId="77777777" w:rsidR="00FE6AEF" w:rsidRPr="00EC571B" w:rsidRDefault="00A77149" w:rsidP="00B20E3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从</w:t>
      </w:r>
      <w:r w:rsidR="000F068D">
        <w:rPr>
          <w:rFonts w:asciiTheme="minorEastAsia" w:eastAsiaTheme="minorEastAsia" w:hAnsiTheme="minorEastAsia" w:hint="eastAsia"/>
          <w:sz w:val="24"/>
          <w:szCs w:val="24"/>
        </w:rPr>
        <w:t>地球第三极品牌</w:t>
      </w:r>
      <w:r>
        <w:rPr>
          <w:rFonts w:asciiTheme="minorEastAsia" w:eastAsiaTheme="minorEastAsia" w:hAnsiTheme="minorEastAsia" w:hint="eastAsia"/>
          <w:sz w:val="24"/>
          <w:szCs w:val="24"/>
        </w:rPr>
        <w:t>建立</w:t>
      </w:r>
      <w:r w:rsidR="000F068D">
        <w:rPr>
          <w:rFonts w:asciiTheme="minorEastAsia" w:eastAsiaTheme="minorEastAsia" w:hAnsiTheme="minorEastAsia" w:hint="eastAsia"/>
          <w:sz w:val="24"/>
          <w:szCs w:val="24"/>
        </w:rPr>
        <w:t>及维护为</w:t>
      </w:r>
      <w:r>
        <w:rPr>
          <w:rFonts w:asciiTheme="minorEastAsia" w:eastAsiaTheme="minorEastAsia" w:hAnsiTheme="minorEastAsia" w:hint="eastAsia"/>
          <w:sz w:val="24"/>
          <w:szCs w:val="24"/>
        </w:rPr>
        <w:t>切入视角，</w:t>
      </w:r>
      <w:r w:rsidR="00FE6AEF">
        <w:rPr>
          <w:rFonts w:asciiTheme="minorEastAsia" w:eastAsiaTheme="minorEastAsia" w:hAnsiTheme="minorEastAsia" w:hint="eastAsia"/>
          <w:sz w:val="24"/>
          <w:szCs w:val="24"/>
        </w:rPr>
        <w:t>确定了</w:t>
      </w:r>
      <w:r w:rsidR="000F068D">
        <w:rPr>
          <w:rFonts w:asciiTheme="minorEastAsia" w:eastAsiaTheme="minorEastAsia" w:hAnsiTheme="minorEastAsia" w:hint="eastAsia"/>
          <w:sz w:val="24"/>
          <w:szCs w:val="24"/>
        </w:rPr>
        <w:t>高原旅游服务品牌</w:t>
      </w:r>
      <w:r w:rsidR="00FE6AEF" w:rsidRPr="00AE145A">
        <w:rPr>
          <w:rFonts w:asciiTheme="minorEastAsia" w:eastAsiaTheme="minorEastAsia" w:hAnsiTheme="minorEastAsia" w:hint="eastAsia"/>
          <w:sz w:val="24"/>
          <w:szCs w:val="24"/>
        </w:rPr>
        <w:t>评价</w:t>
      </w:r>
      <w:r>
        <w:rPr>
          <w:rFonts w:asciiTheme="minorEastAsia" w:eastAsiaTheme="minorEastAsia" w:hAnsiTheme="minorEastAsia" w:hint="eastAsia"/>
          <w:sz w:val="24"/>
          <w:szCs w:val="24"/>
        </w:rPr>
        <w:t>的三个关键评价要素——</w:t>
      </w:r>
      <w:r w:rsidR="000F068D">
        <w:rPr>
          <w:rFonts w:asciiTheme="minorEastAsia" w:eastAsiaTheme="minorEastAsia" w:hAnsiTheme="minorEastAsia" w:hint="eastAsia"/>
          <w:sz w:val="24"/>
          <w:szCs w:val="24"/>
        </w:rPr>
        <w:t>生态环境、卓越品质和品牌成效</w:t>
      </w:r>
      <w:r w:rsidR="00FE6AEF">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对</w:t>
      </w:r>
      <w:r w:rsidR="000F068D">
        <w:rPr>
          <w:rFonts w:asciiTheme="minorEastAsia" w:eastAsiaTheme="minorEastAsia" w:hAnsiTheme="minorEastAsia" w:hint="eastAsia"/>
          <w:sz w:val="24"/>
          <w:szCs w:val="24"/>
        </w:rPr>
        <w:t>生态环境</w:t>
      </w:r>
      <w:r w:rsidR="00FE6AEF">
        <w:rPr>
          <w:rFonts w:asciiTheme="minorEastAsia" w:eastAsiaTheme="minorEastAsia" w:hAnsiTheme="minorEastAsia" w:hint="eastAsia"/>
          <w:sz w:val="24"/>
          <w:szCs w:val="24"/>
        </w:rPr>
        <w:t>的评价</w:t>
      </w:r>
      <w:r>
        <w:rPr>
          <w:rFonts w:asciiTheme="minorEastAsia" w:eastAsiaTheme="minorEastAsia" w:hAnsiTheme="minorEastAsia" w:hint="eastAsia"/>
          <w:sz w:val="24"/>
          <w:szCs w:val="24"/>
        </w:rPr>
        <w:t>，</w:t>
      </w:r>
      <w:r w:rsidR="00FE6AEF">
        <w:rPr>
          <w:rFonts w:asciiTheme="minorEastAsia" w:eastAsiaTheme="minorEastAsia" w:hAnsiTheme="minorEastAsia" w:hint="eastAsia"/>
          <w:sz w:val="24"/>
          <w:szCs w:val="24"/>
        </w:rPr>
        <w:t>主要从</w:t>
      </w:r>
      <w:r w:rsidR="000F068D">
        <w:rPr>
          <w:rFonts w:asciiTheme="minorEastAsia" w:eastAsiaTheme="minorEastAsia" w:hAnsiTheme="minorEastAsia" w:hint="eastAsia"/>
          <w:sz w:val="24"/>
          <w:szCs w:val="24"/>
        </w:rPr>
        <w:t>环境独特、生态保护两</w:t>
      </w:r>
      <w:r w:rsidR="00FE6AEF">
        <w:rPr>
          <w:rFonts w:asciiTheme="minorEastAsia" w:eastAsiaTheme="minorEastAsia" w:hAnsiTheme="minorEastAsia" w:hint="eastAsia"/>
          <w:sz w:val="24"/>
          <w:szCs w:val="24"/>
        </w:rPr>
        <w:t>方面</w:t>
      </w:r>
      <w:r>
        <w:rPr>
          <w:rFonts w:asciiTheme="minorEastAsia" w:eastAsiaTheme="minorEastAsia" w:hAnsiTheme="minorEastAsia" w:hint="eastAsia"/>
          <w:sz w:val="24"/>
          <w:szCs w:val="24"/>
        </w:rPr>
        <w:t>开展</w:t>
      </w:r>
      <w:r w:rsidR="00FE6AEF">
        <w:rPr>
          <w:rFonts w:asciiTheme="minorEastAsia" w:eastAsiaTheme="minorEastAsia" w:hAnsiTheme="minorEastAsia" w:hint="eastAsia"/>
          <w:sz w:val="24"/>
          <w:szCs w:val="24"/>
        </w:rPr>
        <w:t>。</w:t>
      </w:r>
      <w:r w:rsidR="000F068D">
        <w:rPr>
          <w:rFonts w:asciiTheme="minorEastAsia" w:eastAsiaTheme="minorEastAsia" w:hAnsiTheme="minorEastAsia" w:hint="eastAsia"/>
          <w:sz w:val="24"/>
          <w:szCs w:val="24"/>
        </w:rPr>
        <w:t>卓越品质</w:t>
      </w:r>
      <w:r w:rsidR="00FE6AEF">
        <w:rPr>
          <w:rFonts w:asciiTheme="minorEastAsia" w:eastAsiaTheme="minorEastAsia" w:hAnsiTheme="minorEastAsia" w:hint="eastAsia"/>
          <w:sz w:val="24"/>
          <w:szCs w:val="24"/>
        </w:rPr>
        <w:t>的评价主要从</w:t>
      </w:r>
      <w:r w:rsidR="000F068D">
        <w:rPr>
          <w:rFonts w:asciiTheme="minorEastAsia" w:eastAsiaTheme="minorEastAsia" w:hAnsiTheme="minorEastAsia" w:hint="eastAsia"/>
          <w:sz w:val="24"/>
          <w:szCs w:val="24"/>
        </w:rPr>
        <w:t>质量管理、创新能力、服务能力、品牌运营和品质水平五</w:t>
      </w:r>
      <w:r w:rsidR="00FE6AEF">
        <w:rPr>
          <w:rFonts w:asciiTheme="minorEastAsia" w:eastAsiaTheme="minorEastAsia" w:hAnsiTheme="minorEastAsia" w:hint="eastAsia"/>
          <w:sz w:val="24"/>
          <w:szCs w:val="24"/>
        </w:rPr>
        <w:t>个方面</w:t>
      </w:r>
      <w:r>
        <w:rPr>
          <w:rFonts w:asciiTheme="minorEastAsia" w:eastAsiaTheme="minorEastAsia" w:hAnsiTheme="minorEastAsia" w:hint="eastAsia"/>
          <w:sz w:val="24"/>
          <w:szCs w:val="24"/>
        </w:rPr>
        <w:t>开展</w:t>
      </w:r>
      <w:r w:rsidR="00B20E3D">
        <w:rPr>
          <w:rFonts w:asciiTheme="minorEastAsia" w:eastAsiaTheme="minorEastAsia" w:hAnsiTheme="minorEastAsia" w:hint="eastAsia"/>
          <w:sz w:val="24"/>
          <w:szCs w:val="24"/>
        </w:rPr>
        <w:t>。</w:t>
      </w:r>
      <w:r w:rsidR="000F068D">
        <w:rPr>
          <w:rFonts w:asciiTheme="minorEastAsia" w:eastAsiaTheme="minorEastAsia" w:hAnsiTheme="minorEastAsia" w:hint="eastAsia"/>
          <w:sz w:val="24"/>
          <w:szCs w:val="24"/>
        </w:rPr>
        <w:t>品牌成效</w:t>
      </w:r>
      <w:r w:rsidR="00B20E3D">
        <w:rPr>
          <w:rFonts w:asciiTheme="minorEastAsia" w:eastAsiaTheme="minorEastAsia" w:hAnsiTheme="minorEastAsia" w:hint="eastAsia"/>
          <w:sz w:val="24"/>
          <w:szCs w:val="24"/>
        </w:rPr>
        <w:t>的评价主要从</w:t>
      </w:r>
      <w:r w:rsidR="000F068D">
        <w:rPr>
          <w:rFonts w:asciiTheme="minorEastAsia" w:eastAsiaTheme="minorEastAsia" w:hAnsiTheme="minorEastAsia" w:hint="eastAsia"/>
          <w:sz w:val="24"/>
          <w:szCs w:val="24"/>
        </w:rPr>
        <w:t>经济效益、社会效益、文化效益和生态效益</w:t>
      </w:r>
      <w:r w:rsidR="00FD08C6">
        <w:rPr>
          <w:rFonts w:asciiTheme="minorEastAsia" w:eastAsiaTheme="minorEastAsia" w:hAnsiTheme="minorEastAsia" w:hint="eastAsia"/>
          <w:sz w:val="24"/>
          <w:szCs w:val="24"/>
        </w:rPr>
        <w:t>四</w:t>
      </w:r>
      <w:r w:rsidR="00B20E3D">
        <w:rPr>
          <w:rFonts w:asciiTheme="minorEastAsia" w:eastAsiaTheme="minorEastAsia" w:hAnsiTheme="minorEastAsia" w:hint="eastAsia"/>
          <w:sz w:val="24"/>
          <w:szCs w:val="24"/>
        </w:rPr>
        <w:t>个方面</w:t>
      </w:r>
      <w:r>
        <w:rPr>
          <w:rFonts w:asciiTheme="minorEastAsia" w:eastAsiaTheme="minorEastAsia" w:hAnsiTheme="minorEastAsia" w:hint="eastAsia"/>
          <w:sz w:val="24"/>
          <w:szCs w:val="24"/>
        </w:rPr>
        <w:t>开展</w:t>
      </w:r>
      <w:r w:rsidR="00FE6AEF">
        <w:rPr>
          <w:rFonts w:asciiTheme="minorEastAsia" w:eastAsiaTheme="minorEastAsia" w:hAnsiTheme="minorEastAsia" w:hint="eastAsia"/>
          <w:sz w:val="24"/>
          <w:szCs w:val="24"/>
        </w:rPr>
        <w:t>。</w:t>
      </w:r>
    </w:p>
    <w:p w14:paraId="78D26C6C" w14:textId="77777777" w:rsidR="00FE6AEF" w:rsidRDefault="00FE6AEF" w:rsidP="00FE6AEF">
      <w:pPr>
        <w:spacing w:line="360" w:lineRule="auto"/>
        <w:rPr>
          <w:rFonts w:asciiTheme="minorEastAsia" w:eastAsiaTheme="minorEastAsia" w:hAnsiTheme="minorEastAsia"/>
          <w:b/>
          <w:sz w:val="24"/>
          <w:szCs w:val="24"/>
        </w:rPr>
      </w:pPr>
      <w:r w:rsidRPr="009F56B0">
        <w:rPr>
          <w:rFonts w:asciiTheme="minorEastAsia" w:eastAsiaTheme="minorEastAsia" w:hAnsiTheme="minorEastAsia" w:hint="eastAsia"/>
          <w:b/>
          <w:sz w:val="24"/>
          <w:szCs w:val="24"/>
        </w:rPr>
        <w:t>（</w:t>
      </w:r>
      <w:r w:rsidR="000F068D">
        <w:rPr>
          <w:rFonts w:asciiTheme="minorEastAsia" w:eastAsiaTheme="minorEastAsia" w:hAnsiTheme="minorEastAsia"/>
          <w:b/>
          <w:sz w:val="24"/>
          <w:szCs w:val="24"/>
        </w:rPr>
        <w:t>2</w:t>
      </w:r>
      <w:r w:rsidRPr="009F56B0">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制定</w:t>
      </w:r>
      <w:r w:rsidRPr="009F56B0">
        <w:rPr>
          <w:rFonts w:asciiTheme="minorEastAsia" w:eastAsiaTheme="minorEastAsia" w:hAnsiTheme="minorEastAsia" w:hint="eastAsia"/>
          <w:b/>
          <w:sz w:val="24"/>
          <w:szCs w:val="24"/>
        </w:rPr>
        <w:t>科学的</w:t>
      </w:r>
      <w:r w:rsidR="0069357C">
        <w:rPr>
          <w:rFonts w:asciiTheme="minorEastAsia" w:eastAsiaTheme="minorEastAsia" w:hAnsiTheme="minorEastAsia" w:hint="eastAsia"/>
          <w:b/>
          <w:sz w:val="24"/>
          <w:szCs w:val="24"/>
        </w:rPr>
        <w:t>高原旅游</w:t>
      </w:r>
      <w:r w:rsidR="00FD08C6">
        <w:rPr>
          <w:rFonts w:asciiTheme="minorEastAsia" w:eastAsiaTheme="minorEastAsia" w:hAnsiTheme="minorEastAsia" w:hint="eastAsia"/>
          <w:b/>
          <w:sz w:val="24"/>
          <w:szCs w:val="24"/>
        </w:rPr>
        <w:t>品牌</w:t>
      </w:r>
      <w:r w:rsidRPr="009F56B0">
        <w:rPr>
          <w:rFonts w:asciiTheme="minorEastAsia" w:eastAsiaTheme="minorEastAsia" w:hAnsiTheme="minorEastAsia" w:hint="eastAsia"/>
          <w:b/>
          <w:sz w:val="24"/>
          <w:szCs w:val="24"/>
        </w:rPr>
        <w:t>评价指标</w:t>
      </w:r>
    </w:p>
    <w:p w14:paraId="3B966C69" w14:textId="77777777" w:rsidR="00FE6AEF" w:rsidRDefault="00FE6AEF" w:rsidP="00541439">
      <w:pPr>
        <w:spacing w:line="360" w:lineRule="auto"/>
        <w:ind w:firstLineChars="200" w:firstLine="480"/>
        <w:rPr>
          <w:rFonts w:asciiTheme="minorEastAsia" w:eastAsiaTheme="minorEastAsia" w:hAnsiTheme="minorEastAsia"/>
          <w:sz w:val="24"/>
          <w:szCs w:val="24"/>
        </w:rPr>
      </w:pPr>
      <w:r w:rsidRPr="0077102B">
        <w:rPr>
          <w:rFonts w:asciiTheme="minorEastAsia" w:eastAsiaTheme="minorEastAsia" w:hAnsiTheme="minorEastAsia" w:hint="eastAsia"/>
          <w:sz w:val="24"/>
          <w:szCs w:val="24"/>
        </w:rPr>
        <w:t>本标准</w:t>
      </w:r>
      <w:r>
        <w:rPr>
          <w:rFonts w:asciiTheme="minorEastAsia" w:eastAsiaTheme="minorEastAsia" w:hAnsiTheme="minorEastAsia" w:hint="eastAsia"/>
          <w:sz w:val="24"/>
          <w:szCs w:val="24"/>
        </w:rPr>
        <w:t>在确定了</w:t>
      </w:r>
      <w:r w:rsidR="00B57371">
        <w:rPr>
          <w:rFonts w:asciiTheme="minorEastAsia" w:eastAsiaTheme="minorEastAsia" w:hAnsiTheme="minorEastAsia" w:hint="eastAsia"/>
          <w:sz w:val="24"/>
          <w:szCs w:val="24"/>
        </w:rPr>
        <w:t>影响</w:t>
      </w:r>
      <w:r w:rsidR="0069357C">
        <w:rPr>
          <w:rFonts w:asciiTheme="minorEastAsia" w:eastAsiaTheme="minorEastAsia" w:hAnsiTheme="minorEastAsia" w:hint="eastAsia"/>
          <w:sz w:val="24"/>
          <w:szCs w:val="24"/>
        </w:rPr>
        <w:t>高原旅游服务</w:t>
      </w:r>
      <w:r w:rsidR="00B57371">
        <w:rPr>
          <w:rFonts w:asciiTheme="minorEastAsia" w:eastAsiaTheme="minorEastAsia" w:hAnsiTheme="minorEastAsia" w:hint="eastAsia"/>
          <w:sz w:val="24"/>
          <w:szCs w:val="24"/>
        </w:rPr>
        <w:t>品牌价值的要素体系后，</w:t>
      </w:r>
      <w:r w:rsidR="0069357C">
        <w:rPr>
          <w:rFonts w:asciiTheme="minorEastAsia" w:eastAsiaTheme="minorEastAsia" w:hAnsiTheme="minorEastAsia" w:hint="eastAsia"/>
          <w:sz w:val="24"/>
          <w:szCs w:val="24"/>
        </w:rPr>
        <w:t>制定出科学合理的</w:t>
      </w:r>
      <w:r w:rsidR="00651F8B">
        <w:rPr>
          <w:rFonts w:asciiTheme="minorEastAsia" w:eastAsiaTheme="minorEastAsia" w:hAnsiTheme="minorEastAsia" w:hint="eastAsia"/>
          <w:sz w:val="24"/>
          <w:szCs w:val="24"/>
        </w:rPr>
        <w:t>评价指标，对指标的内容、属性进行描述，对指标测量进行了界定。</w:t>
      </w:r>
    </w:p>
    <w:p w14:paraId="14C9D7AE" w14:textId="77777777" w:rsidR="00FE6AEF" w:rsidRDefault="0071625D" w:rsidP="00FE6AEF">
      <w:pPr>
        <w:pStyle w:val="1"/>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00FE6AEF" w:rsidRPr="001D40C0">
        <w:rPr>
          <w:rFonts w:asciiTheme="minorEastAsia" w:eastAsiaTheme="minorEastAsia" w:hAnsiTheme="minorEastAsia" w:hint="eastAsia"/>
          <w:sz w:val="28"/>
          <w:szCs w:val="28"/>
        </w:rPr>
        <w:t>、</w:t>
      </w:r>
      <w:r w:rsidR="00541439">
        <w:rPr>
          <w:rFonts w:asciiTheme="minorEastAsia" w:eastAsiaTheme="minorEastAsia" w:hAnsiTheme="minorEastAsia" w:hint="eastAsia"/>
          <w:sz w:val="28"/>
          <w:szCs w:val="28"/>
        </w:rPr>
        <w:t>起草</w:t>
      </w:r>
      <w:r w:rsidR="00FE6AEF" w:rsidRPr="001D40C0">
        <w:rPr>
          <w:rFonts w:asciiTheme="minorEastAsia" w:eastAsiaTheme="minorEastAsia" w:hAnsiTheme="minorEastAsia" w:hint="eastAsia"/>
          <w:sz w:val="28"/>
          <w:szCs w:val="28"/>
        </w:rPr>
        <w:t>过程</w:t>
      </w:r>
    </w:p>
    <w:p w14:paraId="1E63F864" w14:textId="77777777" w:rsidR="00FE6AEF" w:rsidRDefault="00541439" w:rsidP="00FE6AE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1、成立起草组</w:t>
      </w:r>
    </w:p>
    <w:p w14:paraId="7C3CE76C" w14:textId="77777777" w:rsidR="00541439" w:rsidRDefault="00541439" w:rsidP="00541439">
      <w:pPr>
        <w:spacing w:line="360" w:lineRule="auto"/>
        <w:ind w:firstLineChars="200" w:firstLine="480"/>
        <w:rPr>
          <w:rFonts w:ascii="宋体" w:hAnsi="宋体"/>
          <w:sz w:val="24"/>
        </w:rPr>
      </w:pPr>
      <w:r>
        <w:rPr>
          <w:rFonts w:ascii="宋体" w:hAnsi="宋体"/>
          <w:sz w:val="24"/>
        </w:rPr>
        <w:t>20</w:t>
      </w:r>
      <w:r w:rsidR="005F4F5D">
        <w:rPr>
          <w:rFonts w:ascii="宋体" w:hAnsi="宋体"/>
          <w:sz w:val="24"/>
        </w:rPr>
        <w:t>22</w:t>
      </w:r>
      <w:r>
        <w:rPr>
          <w:rFonts w:ascii="宋体" w:hAnsi="宋体" w:hint="eastAsia"/>
          <w:sz w:val="24"/>
        </w:rPr>
        <w:t>年</w:t>
      </w:r>
      <w:r w:rsidR="005F4F5D">
        <w:rPr>
          <w:rFonts w:ascii="宋体" w:hAnsi="宋体" w:hint="eastAsia"/>
          <w:sz w:val="24"/>
        </w:rPr>
        <w:t>7月</w:t>
      </w:r>
      <w:r>
        <w:rPr>
          <w:rFonts w:ascii="宋体" w:hAnsi="宋体"/>
          <w:sz w:val="24"/>
        </w:rPr>
        <w:t>初</w:t>
      </w:r>
      <w:r>
        <w:rPr>
          <w:rFonts w:ascii="宋体" w:hAnsi="宋体" w:hint="eastAsia"/>
          <w:sz w:val="24"/>
        </w:rPr>
        <w:t>成立标准起草组，制定</w:t>
      </w:r>
      <w:r>
        <w:rPr>
          <w:rFonts w:ascii="宋体" w:hAnsi="宋体"/>
          <w:sz w:val="24"/>
        </w:rPr>
        <w:t>任务计划，</w:t>
      </w:r>
      <w:r>
        <w:rPr>
          <w:rFonts w:ascii="宋体" w:hAnsi="宋体" w:hint="eastAsia"/>
          <w:sz w:val="24"/>
        </w:rPr>
        <w:t>明确</w:t>
      </w:r>
      <w:r>
        <w:rPr>
          <w:rFonts w:ascii="宋体" w:hAnsi="宋体"/>
          <w:sz w:val="24"/>
        </w:rPr>
        <w:t>任务</w:t>
      </w:r>
      <w:r>
        <w:rPr>
          <w:rFonts w:ascii="宋体" w:hAnsi="宋体" w:hint="eastAsia"/>
          <w:sz w:val="24"/>
        </w:rPr>
        <w:t>分工</w:t>
      </w:r>
      <w:r>
        <w:rPr>
          <w:rFonts w:ascii="宋体" w:hAnsi="宋体"/>
          <w:sz w:val="24"/>
        </w:rPr>
        <w:t>，</w:t>
      </w:r>
      <w:r>
        <w:rPr>
          <w:rFonts w:ascii="宋体" w:hAnsi="宋体" w:hint="eastAsia"/>
          <w:sz w:val="24"/>
        </w:rPr>
        <w:t>确定主要负责人。</w:t>
      </w:r>
    </w:p>
    <w:p w14:paraId="478704EF" w14:textId="77777777" w:rsidR="00FE6AEF" w:rsidRPr="0071625D" w:rsidRDefault="0071625D" w:rsidP="00FE6AEF">
      <w:pPr>
        <w:spacing w:line="360" w:lineRule="auto"/>
        <w:ind w:firstLineChars="200" w:firstLine="480"/>
        <w:rPr>
          <w:rFonts w:asciiTheme="minorEastAsia" w:eastAsiaTheme="minorEastAsia" w:hAnsiTheme="minorEastAsia"/>
          <w:sz w:val="24"/>
          <w:szCs w:val="24"/>
        </w:rPr>
      </w:pPr>
      <w:r w:rsidRPr="0071625D">
        <w:rPr>
          <w:rFonts w:asciiTheme="minorEastAsia" w:eastAsiaTheme="minorEastAsia" w:hAnsiTheme="minorEastAsia" w:hint="eastAsia"/>
          <w:sz w:val="24"/>
          <w:szCs w:val="24"/>
        </w:rPr>
        <w:t>2、确定</w:t>
      </w:r>
      <w:r w:rsidR="005F4F5D">
        <w:rPr>
          <w:rFonts w:asciiTheme="minorEastAsia" w:eastAsiaTheme="minorEastAsia" w:hAnsiTheme="minorEastAsia" w:hint="eastAsia"/>
          <w:sz w:val="24"/>
          <w:szCs w:val="24"/>
        </w:rPr>
        <w:t>制</w:t>
      </w:r>
      <w:r w:rsidRPr="0071625D">
        <w:rPr>
          <w:rFonts w:asciiTheme="minorEastAsia" w:eastAsiaTheme="minorEastAsia" w:hAnsiTheme="minorEastAsia" w:hint="eastAsia"/>
          <w:sz w:val="24"/>
          <w:szCs w:val="24"/>
        </w:rPr>
        <w:t>订思路</w:t>
      </w:r>
    </w:p>
    <w:p w14:paraId="21D5117A" w14:textId="77777777" w:rsidR="0071625D" w:rsidRPr="00EE7466" w:rsidRDefault="0071625D" w:rsidP="00FE6AEF">
      <w:pPr>
        <w:spacing w:line="360" w:lineRule="auto"/>
        <w:ind w:firstLineChars="200" w:firstLine="480"/>
        <w:rPr>
          <w:rFonts w:asciiTheme="minorEastAsia" w:eastAsiaTheme="minorEastAsia" w:hAnsiTheme="minorEastAsia"/>
          <w:sz w:val="24"/>
          <w:szCs w:val="24"/>
          <w:highlight w:val="yellow"/>
        </w:rPr>
      </w:pPr>
      <w:r w:rsidRPr="0071625D">
        <w:rPr>
          <w:rFonts w:asciiTheme="minorEastAsia" w:eastAsiaTheme="minorEastAsia" w:hAnsiTheme="minorEastAsia" w:hint="eastAsia"/>
          <w:sz w:val="24"/>
          <w:szCs w:val="24"/>
        </w:rPr>
        <w:t>结合品牌价值评价科学理论的最新发展，考虑到有形资产、质量、服务、技术创新以及无形资产五个要素的整体性、系统性，</w:t>
      </w:r>
      <w:r>
        <w:rPr>
          <w:rFonts w:ascii="宋体" w:hAnsi="宋体" w:hint="eastAsia"/>
          <w:sz w:val="24"/>
        </w:rPr>
        <w:t>20</w:t>
      </w:r>
      <w:r w:rsidR="005F4F5D">
        <w:rPr>
          <w:rFonts w:ascii="宋体" w:hAnsi="宋体"/>
          <w:sz w:val="24"/>
        </w:rPr>
        <w:t>22</w:t>
      </w:r>
      <w:r>
        <w:rPr>
          <w:rFonts w:ascii="宋体" w:hAnsi="宋体" w:hint="eastAsia"/>
          <w:sz w:val="24"/>
        </w:rPr>
        <w:t>年</w:t>
      </w:r>
      <w:r w:rsidR="005F4F5D">
        <w:rPr>
          <w:rFonts w:ascii="宋体" w:hAnsi="宋体"/>
          <w:sz w:val="24"/>
        </w:rPr>
        <w:t>7</w:t>
      </w:r>
      <w:r>
        <w:rPr>
          <w:rFonts w:ascii="宋体" w:hAnsi="宋体" w:hint="eastAsia"/>
          <w:sz w:val="24"/>
        </w:rPr>
        <w:t>月</w:t>
      </w:r>
      <w:r w:rsidR="005F4F5D">
        <w:rPr>
          <w:rFonts w:ascii="宋体" w:hAnsi="宋体" w:hint="eastAsia"/>
          <w:sz w:val="24"/>
        </w:rPr>
        <w:t>高原旅游服务</w:t>
      </w:r>
      <w:r>
        <w:rPr>
          <w:rFonts w:ascii="宋体" w:hAnsi="宋体"/>
          <w:sz w:val="24"/>
        </w:rPr>
        <w:t>标准起草组成员共同开会研讨，确定标准的修订思路、内容结构框架</w:t>
      </w:r>
      <w:r>
        <w:rPr>
          <w:rFonts w:ascii="宋体" w:hAnsi="宋体" w:hint="eastAsia"/>
          <w:sz w:val="24"/>
        </w:rPr>
        <w:t>以及</w:t>
      </w:r>
      <w:r>
        <w:rPr>
          <w:rFonts w:ascii="宋体" w:hAnsi="宋体"/>
          <w:sz w:val="24"/>
        </w:rPr>
        <w:t>修订中注意的事项。</w:t>
      </w:r>
    </w:p>
    <w:p w14:paraId="060C4832" w14:textId="77777777" w:rsidR="00FE6AEF" w:rsidRPr="0071625D" w:rsidRDefault="0071625D" w:rsidP="00FE6AEF">
      <w:pPr>
        <w:spacing w:line="360" w:lineRule="auto"/>
        <w:ind w:firstLineChars="200" w:firstLine="480"/>
        <w:rPr>
          <w:rFonts w:asciiTheme="minorEastAsia" w:eastAsiaTheme="minorEastAsia" w:hAnsiTheme="minorEastAsia"/>
          <w:sz w:val="24"/>
          <w:szCs w:val="24"/>
        </w:rPr>
      </w:pPr>
      <w:r w:rsidRPr="0071625D">
        <w:rPr>
          <w:rFonts w:asciiTheme="minorEastAsia" w:eastAsiaTheme="minorEastAsia" w:hAnsiTheme="minorEastAsia" w:hint="eastAsia"/>
          <w:sz w:val="24"/>
          <w:szCs w:val="24"/>
        </w:rPr>
        <w:t>3、形成标准</w:t>
      </w:r>
      <w:r w:rsidR="00F76039">
        <w:rPr>
          <w:rFonts w:asciiTheme="minorEastAsia" w:eastAsiaTheme="minorEastAsia" w:hAnsiTheme="minorEastAsia" w:hint="eastAsia"/>
          <w:sz w:val="24"/>
          <w:szCs w:val="24"/>
        </w:rPr>
        <w:t>草案</w:t>
      </w:r>
    </w:p>
    <w:p w14:paraId="203A5599" w14:textId="77777777" w:rsidR="001F2B4C" w:rsidRDefault="00F76039" w:rsidP="0071625D">
      <w:pPr>
        <w:spacing w:line="360" w:lineRule="auto"/>
        <w:ind w:firstLineChars="200" w:firstLine="480"/>
        <w:rPr>
          <w:rFonts w:ascii="宋体" w:hAnsi="宋体"/>
          <w:sz w:val="24"/>
        </w:rPr>
      </w:pPr>
      <w:r>
        <w:rPr>
          <w:rFonts w:ascii="宋体" w:hAnsi="宋体" w:hint="eastAsia"/>
          <w:sz w:val="24"/>
        </w:rPr>
        <w:t>20</w:t>
      </w:r>
      <w:r w:rsidR="005F4F5D">
        <w:rPr>
          <w:rFonts w:ascii="宋体" w:hAnsi="宋体"/>
          <w:sz w:val="24"/>
        </w:rPr>
        <w:t>22</w:t>
      </w:r>
      <w:r>
        <w:rPr>
          <w:rFonts w:ascii="宋体" w:hAnsi="宋体" w:hint="eastAsia"/>
          <w:sz w:val="24"/>
        </w:rPr>
        <w:t>年</w:t>
      </w:r>
      <w:r w:rsidR="005F4F5D">
        <w:rPr>
          <w:rFonts w:ascii="宋体" w:hAnsi="宋体" w:hint="eastAsia"/>
          <w:sz w:val="24"/>
        </w:rPr>
        <w:t>7月</w:t>
      </w:r>
      <w:r>
        <w:rPr>
          <w:rFonts w:ascii="宋体" w:hAnsi="宋体" w:hint="eastAsia"/>
          <w:sz w:val="24"/>
        </w:rPr>
        <w:t>底至20</w:t>
      </w:r>
      <w:r w:rsidR="005F4F5D">
        <w:rPr>
          <w:rFonts w:ascii="宋体" w:hAnsi="宋体"/>
          <w:sz w:val="24"/>
        </w:rPr>
        <w:t>22</w:t>
      </w:r>
      <w:r>
        <w:rPr>
          <w:rFonts w:ascii="宋体" w:hAnsi="宋体" w:hint="eastAsia"/>
          <w:sz w:val="24"/>
        </w:rPr>
        <w:t>年</w:t>
      </w:r>
      <w:r w:rsidR="005F4F5D">
        <w:rPr>
          <w:rFonts w:ascii="宋体" w:hAnsi="宋体"/>
          <w:sz w:val="24"/>
        </w:rPr>
        <w:t>8</w:t>
      </w:r>
      <w:r>
        <w:rPr>
          <w:rFonts w:ascii="宋体" w:hAnsi="宋体" w:hint="eastAsia"/>
          <w:sz w:val="24"/>
        </w:rPr>
        <w:t>月</w:t>
      </w:r>
      <w:r w:rsidR="005F4F5D">
        <w:rPr>
          <w:rFonts w:ascii="宋体" w:hAnsi="宋体" w:hint="eastAsia"/>
          <w:sz w:val="24"/>
        </w:rPr>
        <w:t>初</w:t>
      </w:r>
      <w:r>
        <w:rPr>
          <w:rFonts w:ascii="宋体" w:hAnsi="宋体" w:hint="eastAsia"/>
          <w:sz w:val="24"/>
        </w:rPr>
        <w:t>，</w:t>
      </w:r>
      <w:r w:rsidR="0071625D">
        <w:rPr>
          <w:rFonts w:ascii="宋体" w:hAnsi="宋体" w:hint="eastAsia"/>
          <w:sz w:val="24"/>
        </w:rPr>
        <w:t>根据</w:t>
      </w:r>
      <w:r w:rsidR="0071625D">
        <w:rPr>
          <w:rFonts w:ascii="宋体" w:hAnsi="宋体"/>
          <w:sz w:val="24"/>
        </w:rPr>
        <w:t>确定的修订思路和基础结构，</w:t>
      </w:r>
      <w:r w:rsidR="0071625D">
        <w:rPr>
          <w:rFonts w:ascii="宋体" w:hAnsi="宋体" w:hint="eastAsia"/>
          <w:sz w:val="24"/>
        </w:rPr>
        <w:t>起草组成员召开</w:t>
      </w:r>
      <w:r w:rsidR="0071625D">
        <w:rPr>
          <w:rFonts w:ascii="宋体" w:hAnsi="宋体"/>
          <w:sz w:val="24"/>
        </w:rPr>
        <w:t>了</w:t>
      </w:r>
      <w:r>
        <w:rPr>
          <w:rFonts w:ascii="宋体" w:hAnsi="宋体" w:hint="eastAsia"/>
          <w:sz w:val="24"/>
        </w:rPr>
        <w:t>第一次研讨会</w:t>
      </w:r>
      <w:r w:rsidR="0071625D">
        <w:rPr>
          <w:rFonts w:ascii="宋体" w:hAnsi="宋体" w:hint="eastAsia"/>
          <w:sz w:val="24"/>
        </w:rPr>
        <w:t>，</w:t>
      </w:r>
      <w:r>
        <w:rPr>
          <w:rFonts w:ascii="宋体" w:hAnsi="宋体" w:hint="eastAsia"/>
          <w:sz w:val="24"/>
        </w:rPr>
        <w:t>对ISO/TC289在研的国际标准草案</w:t>
      </w:r>
      <w:r w:rsidR="005F4F5D">
        <w:rPr>
          <w:rFonts w:ascii="宋体" w:hAnsi="宋体" w:hint="eastAsia"/>
          <w:sz w:val="24"/>
        </w:rPr>
        <w:t>、已发布的ISO</w:t>
      </w:r>
      <w:r w:rsidR="005F4F5D">
        <w:rPr>
          <w:rFonts w:ascii="宋体" w:hAnsi="宋体"/>
          <w:sz w:val="24"/>
        </w:rPr>
        <w:t>10668、ISO20671以及品牌、品牌评价、服务、服务评价、旅游等相关系列国家标准的内容</w:t>
      </w:r>
      <w:r w:rsidR="005F4F5D">
        <w:rPr>
          <w:rFonts w:ascii="宋体" w:hAnsi="宋体" w:hint="eastAsia"/>
          <w:sz w:val="24"/>
        </w:rPr>
        <w:t>进行了</w:t>
      </w:r>
      <w:r>
        <w:rPr>
          <w:rFonts w:ascii="宋体" w:hAnsi="宋体" w:hint="eastAsia"/>
          <w:sz w:val="24"/>
        </w:rPr>
        <w:t>追踪</w:t>
      </w:r>
      <w:r w:rsidR="005F4F5D">
        <w:rPr>
          <w:rFonts w:ascii="宋体" w:hAnsi="宋体" w:hint="eastAsia"/>
          <w:sz w:val="24"/>
        </w:rPr>
        <w:t>、汇总和梳理</w:t>
      </w:r>
      <w:r>
        <w:rPr>
          <w:rFonts w:asciiTheme="minorEastAsia" w:eastAsiaTheme="minorEastAsia" w:hAnsiTheme="minorEastAsia" w:hint="eastAsia"/>
          <w:sz w:val="24"/>
          <w:szCs w:val="24"/>
        </w:rPr>
        <w:t>，</w:t>
      </w:r>
      <w:r w:rsidR="0071625D">
        <w:rPr>
          <w:rFonts w:ascii="宋体" w:hAnsi="宋体" w:hint="eastAsia"/>
          <w:sz w:val="24"/>
        </w:rPr>
        <w:t>特别对</w:t>
      </w:r>
      <w:r w:rsidR="005F4F5D">
        <w:rPr>
          <w:rFonts w:ascii="宋体" w:hAnsi="宋体" w:hint="eastAsia"/>
          <w:sz w:val="24"/>
        </w:rPr>
        <w:t>旅游</w:t>
      </w:r>
      <w:r w:rsidR="000271FA">
        <w:rPr>
          <w:rFonts w:ascii="宋体" w:hAnsi="宋体" w:hint="eastAsia"/>
          <w:sz w:val="24"/>
        </w:rPr>
        <w:t>服务</w:t>
      </w:r>
      <w:r w:rsidR="005F4F5D">
        <w:rPr>
          <w:rFonts w:ascii="宋体" w:hAnsi="宋体" w:hint="eastAsia"/>
          <w:sz w:val="24"/>
        </w:rPr>
        <w:t>品牌</w:t>
      </w:r>
      <w:r>
        <w:rPr>
          <w:rFonts w:ascii="宋体" w:hAnsi="宋体" w:hint="eastAsia"/>
          <w:sz w:val="24"/>
        </w:rPr>
        <w:t>要素评价</w:t>
      </w:r>
      <w:r w:rsidR="0071625D">
        <w:rPr>
          <w:rFonts w:ascii="宋体" w:hAnsi="宋体"/>
          <w:sz w:val="24"/>
        </w:rPr>
        <w:t>指标</w:t>
      </w:r>
      <w:r w:rsidR="001F2B4C">
        <w:rPr>
          <w:rFonts w:ascii="宋体" w:hAnsi="宋体" w:hint="eastAsia"/>
          <w:sz w:val="24"/>
        </w:rPr>
        <w:t>体系框架、指标</w:t>
      </w:r>
      <w:r w:rsidR="0071625D">
        <w:rPr>
          <w:rFonts w:ascii="宋体" w:hAnsi="宋体" w:hint="eastAsia"/>
          <w:sz w:val="24"/>
        </w:rPr>
        <w:t>设置</w:t>
      </w:r>
      <w:r w:rsidR="0071625D">
        <w:rPr>
          <w:rFonts w:ascii="宋体" w:hAnsi="宋体"/>
          <w:sz w:val="24"/>
        </w:rPr>
        <w:t>等</w:t>
      </w:r>
      <w:r w:rsidR="0071625D">
        <w:rPr>
          <w:rFonts w:ascii="宋体" w:hAnsi="宋体" w:hint="eastAsia"/>
          <w:sz w:val="24"/>
        </w:rPr>
        <w:t>内容进行了重点分析，形成</w:t>
      </w:r>
      <w:r w:rsidR="0071625D">
        <w:rPr>
          <w:rFonts w:ascii="宋体" w:hAnsi="宋体"/>
          <w:sz w:val="24"/>
        </w:rPr>
        <w:t>了标准</w:t>
      </w:r>
      <w:r>
        <w:rPr>
          <w:rFonts w:ascii="宋体" w:hAnsi="宋体" w:hint="eastAsia"/>
          <w:sz w:val="24"/>
        </w:rPr>
        <w:t>草案初</w:t>
      </w:r>
      <w:r w:rsidR="001F2B4C">
        <w:rPr>
          <w:rFonts w:ascii="宋体" w:hAnsi="宋体" w:hint="eastAsia"/>
          <w:sz w:val="24"/>
        </w:rPr>
        <w:t>稿</w:t>
      </w:r>
      <w:r w:rsidR="0071625D">
        <w:rPr>
          <w:rFonts w:ascii="宋体" w:hAnsi="宋体" w:hint="eastAsia"/>
          <w:sz w:val="24"/>
        </w:rPr>
        <w:t>。</w:t>
      </w:r>
    </w:p>
    <w:p w14:paraId="78F2813B" w14:textId="77777777" w:rsidR="00F76039" w:rsidRDefault="00F76039" w:rsidP="0071625D">
      <w:pPr>
        <w:spacing w:line="360" w:lineRule="auto"/>
        <w:ind w:firstLineChars="200" w:firstLine="480"/>
        <w:rPr>
          <w:rFonts w:ascii="宋体" w:hAnsi="宋体"/>
          <w:sz w:val="24"/>
        </w:rPr>
      </w:pPr>
      <w:r>
        <w:rPr>
          <w:rFonts w:ascii="宋体" w:hAnsi="宋体" w:hint="eastAsia"/>
          <w:sz w:val="24"/>
        </w:rPr>
        <w:t>4、形成征求意见稿</w:t>
      </w:r>
    </w:p>
    <w:p w14:paraId="0A54AC8C" w14:textId="77777777" w:rsidR="005F4F5D" w:rsidRDefault="005F4F5D" w:rsidP="0071625D">
      <w:pPr>
        <w:spacing w:line="360" w:lineRule="auto"/>
        <w:ind w:firstLineChars="200" w:firstLine="480"/>
        <w:rPr>
          <w:rFonts w:ascii="宋体" w:hAnsi="宋体"/>
          <w:sz w:val="24"/>
        </w:rPr>
      </w:pPr>
      <w:r>
        <w:rPr>
          <w:rFonts w:ascii="宋体" w:hAnsi="宋体" w:hint="eastAsia"/>
          <w:sz w:val="24"/>
        </w:rPr>
        <w:t>2</w:t>
      </w:r>
      <w:r>
        <w:rPr>
          <w:rFonts w:ascii="宋体" w:hAnsi="宋体"/>
          <w:sz w:val="24"/>
        </w:rPr>
        <w:t>022年</w:t>
      </w:r>
      <w:r>
        <w:rPr>
          <w:rFonts w:ascii="宋体" w:hAnsi="宋体" w:hint="eastAsia"/>
          <w:sz w:val="24"/>
        </w:rPr>
        <w:t>8月1</w:t>
      </w:r>
      <w:r>
        <w:rPr>
          <w:rFonts w:ascii="宋体" w:hAnsi="宋体"/>
          <w:sz w:val="24"/>
        </w:rPr>
        <w:t>0日，</w:t>
      </w:r>
      <w:r>
        <w:rPr>
          <w:rFonts w:ascii="宋体" w:hAnsi="宋体" w:hint="eastAsia"/>
          <w:sz w:val="24"/>
        </w:rPr>
        <w:t>起草工作组在线上召开第二次研讨会，</w:t>
      </w:r>
      <w:r w:rsidR="0048455C">
        <w:rPr>
          <w:rFonts w:ascii="宋体" w:hAnsi="宋体" w:hint="eastAsia"/>
          <w:sz w:val="24"/>
        </w:rPr>
        <w:t>对地球第三极品</w:t>
      </w:r>
      <w:r w:rsidR="0048455C">
        <w:rPr>
          <w:rFonts w:ascii="宋体" w:hAnsi="宋体" w:hint="eastAsia"/>
          <w:sz w:val="24"/>
        </w:rPr>
        <w:lastRenderedPageBreak/>
        <w:t>牌评价体系</w:t>
      </w:r>
      <w:r w:rsidR="0048455C">
        <w:rPr>
          <w:rFonts w:ascii="宋体" w:hAnsi="宋体"/>
          <w:sz w:val="24"/>
        </w:rPr>
        <w:t>系列标准的框架</w:t>
      </w:r>
      <w:r w:rsidR="0048455C">
        <w:rPr>
          <w:rFonts w:ascii="宋体" w:hAnsi="宋体" w:hint="eastAsia"/>
          <w:sz w:val="24"/>
        </w:rPr>
        <w:t>结构</w:t>
      </w:r>
      <w:r w:rsidR="0048455C">
        <w:rPr>
          <w:rFonts w:ascii="宋体" w:hAnsi="宋体"/>
          <w:sz w:val="24"/>
        </w:rPr>
        <w:t>进行研讨，</w:t>
      </w:r>
      <w:r w:rsidR="0048455C">
        <w:rPr>
          <w:rFonts w:ascii="宋体" w:hAnsi="宋体" w:hint="eastAsia"/>
          <w:sz w:val="24"/>
        </w:rPr>
        <w:t>研讨</w:t>
      </w:r>
      <w:r w:rsidR="0048455C">
        <w:rPr>
          <w:rFonts w:ascii="宋体" w:hAnsi="宋体"/>
          <w:sz w:val="24"/>
        </w:rPr>
        <w:t>和确定了系列标准的研制方向和评价</w:t>
      </w:r>
      <w:r w:rsidR="0048455C">
        <w:rPr>
          <w:rFonts w:ascii="宋体" w:hAnsi="宋体" w:hint="eastAsia"/>
          <w:sz w:val="24"/>
        </w:rPr>
        <w:t>指标体系。会后起草工作组对标准草案进行了修改</w:t>
      </w:r>
      <w:r w:rsidR="00BC6D29">
        <w:rPr>
          <w:rFonts w:ascii="宋体" w:hAnsi="宋体" w:hint="eastAsia"/>
          <w:sz w:val="24"/>
        </w:rPr>
        <w:t>。</w:t>
      </w:r>
    </w:p>
    <w:p w14:paraId="6D6C30ED" w14:textId="77777777" w:rsidR="00F76039" w:rsidRDefault="00F76039" w:rsidP="0071625D">
      <w:pPr>
        <w:spacing w:line="360" w:lineRule="auto"/>
        <w:ind w:firstLineChars="200" w:firstLine="480"/>
        <w:rPr>
          <w:rFonts w:ascii="宋体" w:hAnsi="宋体"/>
          <w:sz w:val="24"/>
        </w:rPr>
      </w:pPr>
      <w:r>
        <w:rPr>
          <w:rFonts w:ascii="宋体" w:hAnsi="宋体" w:hint="eastAsia"/>
          <w:sz w:val="24"/>
        </w:rPr>
        <w:t>20</w:t>
      </w:r>
      <w:r w:rsidR="005F4F5D">
        <w:rPr>
          <w:rFonts w:ascii="宋体" w:hAnsi="宋体"/>
          <w:sz w:val="24"/>
        </w:rPr>
        <w:t>22</w:t>
      </w:r>
      <w:r>
        <w:rPr>
          <w:rFonts w:ascii="宋体" w:hAnsi="宋体" w:hint="eastAsia"/>
          <w:sz w:val="24"/>
        </w:rPr>
        <w:t>年</w:t>
      </w:r>
      <w:r w:rsidR="005F4F5D">
        <w:rPr>
          <w:rFonts w:ascii="宋体" w:hAnsi="宋体"/>
          <w:sz w:val="24"/>
        </w:rPr>
        <w:t>9</w:t>
      </w:r>
      <w:r>
        <w:rPr>
          <w:rFonts w:ascii="宋体" w:hAnsi="宋体" w:hint="eastAsia"/>
          <w:sz w:val="24"/>
        </w:rPr>
        <w:t>月</w:t>
      </w:r>
      <w:r w:rsidR="005F4F5D">
        <w:rPr>
          <w:rFonts w:ascii="宋体" w:hAnsi="宋体"/>
          <w:sz w:val="24"/>
        </w:rPr>
        <w:t>22</w:t>
      </w:r>
      <w:r>
        <w:rPr>
          <w:rFonts w:ascii="宋体" w:hAnsi="宋体" w:hint="eastAsia"/>
          <w:sz w:val="24"/>
        </w:rPr>
        <w:t>日，起草工作组在</w:t>
      </w:r>
      <w:r w:rsidR="005F4F5D">
        <w:rPr>
          <w:rFonts w:ascii="宋体" w:hAnsi="宋体" w:hint="eastAsia"/>
          <w:sz w:val="24"/>
        </w:rPr>
        <w:t>线上</w:t>
      </w:r>
      <w:r>
        <w:rPr>
          <w:rFonts w:ascii="宋体" w:hAnsi="宋体" w:hint="eastAsia"/>
          <w:sz w:val="24"/>
        </w:rPr>
        <w:t>召开第</w:t>
      </w:r>
      <w:r w:rsidR="00BC6D29">
        <w:rPr>
          <w:rFonts w:ascii="宋体" w:hAnsi="宋体" w:hint="eastAsia"/>
          <w:sz w:val="24"/>
        </w:rPr>
        <w:t>三</w:t>
      </w:r>
      <w:r>
        <w:rPr>
          <w:rFonts w:ascii="宋体" w:hAnsi="宋体" w:hint="eastAsia"/>
          <w:sz w:val="24"/>
        </w:rPr>
        <w:t>次研讨会，对</w:t>
      </w:r>
      <w:r w:rsidR="005F4F5D">
        <w:rPr>
          <w:rFonts w:ascii="宋体" w:hAnsi="宋体" w:hint="eastAsia"/>
          <w:sz w:val="24"/>
        </w:rPr>
        <w:t>高原旅游</w:t>
      </w:r>
      <w:r>
        <w:rPr>
          <w:rFonts w:ascii="宋体" w:hAnsi="宋体" w:hint="eastAsia"/>
          <w:sz w:val="24"/>
        </w:rPr>
        <w:t>服务</w:t>
      </w:r>
      <w:r w:rsidR="005F4F5D">
        <w:rPr>
          <w:rFonts w:ascii="宋体" w:hAnsi="宋体" w:hint="eastAsia"/>
          <w:sz w:val="24"/>
        </w:rPr>
        <w:t>品牌</w:t>
      </w:r>
      <w:r>
        <w:rPr>
          <w:rFonts w:ascii="宋体" w:hAnsi="宋体" w:hint="eastAsia"/>
          <w:sz w:val="24"/>
        </w:rPr>
        <w:t>评价指标体系的确定进行了研讨。会后起草工作组对标准草案进行了修改。</w:t>
      </w:r>
    </w:p>
    <w:p w14:paraId="6A9DEB88" w14:textId="77777777" w:rsidR="00F76039" w:rsidRDefault="00F76039" w:rsidP="0071625D">
      <w:pPr>
        <w:spacing w:line="360" w:lineRule="auto"/>
        <w:ind w:firstLineChars="200" w:firstLine="480"/>
        <w:rPr>
          <w:rFonts w:ascii="宋体" w:hAnsi="宋体"/>
          <w:sz w:val="24"/>
        </w:rPr>
      </w:pPr>
      <w:r>
        <w:rPr>
          <w:rFonts w:ascii="宋体" w:hAnsi="宋体" w:hint="eastAsia"/>
          <w:sz w:val="24"/>
        </w:rPr>
        <w:t>20</w:t>
      </w:r>
      <w:r w:rsidR="005F4F5D">
        <w:rPr>
          <w:rFonts w:ascii="宋体" w:hAnsi="宋体"/>
          <w:sz w:val="24"/>
        </w:rPr>
        <w:t>22</w:t>
      </w:r>
      <w:r>
        <w:rPr>
          <w:rFonts w:ascii="宋体" w:hAnsi="宋体" w:hint="eastAsia"/>
          <w:sz w:val="24"/>
        </w:rPr>
        <w:t>年</w:t>
      </w:r>
      <w:r w:rsidR="005F4F5D">
        <w:rPr>
          <w:rFonts w:ascii="宋体" w:hAnsi="宋体"/>
          <w:sz w:val="24"/>
        </w:rPr>
        <w:t>10</w:t>
      </w:r>
      <w:r>
        <w:rPr>
          <w:rFonts w:ascii="宋体" w:hAnsi="宋体" w:hint="eastAsia"/>
          <w:sz w:val="24"/>
        </w:rPr>
        <w:t>月</w:t>
      </w:r>
      <w:r w:rsidR="005F4F5D">
        <w:rPr>
          <w:rFonts w:ascii="宋体" w:hAnsi="宋体"/>
          <w:sz w:val="24"/>
        </w:rPr>
        <w:t>26</w:t>
      </w:r>
      <w:r>
        <w:rPr>
          <w:rFonts w:ascii="宋体" w:hAnsi="宋体" w:hint="eastAsia"/>
          <w:sz w:val="24"/>
        </w:rPr>
        <w:t>日，起草工作组在</w:t>
      </w:r>
      <w:r w:rsidR="005F4F5D">
        <w:rPr>
          <w:rFonts w:ascii="宋体" w:hAnsi="宋体" w:hint="eastAsia"/>
          <w:sz w:val="24"/>
        </w:rPr>
        <w:t>线上</w:t>
      </w:r>
      <w:r>
        <w:rPr>
          <w:rFonts w:ascii="宋体" w:hAnsi="宋体" w:hint="eastAsia"/>
          <w:sz w:val="24"/>
        </w:rPr>
        <w:t>召开了第</w:t>
      </w:r>
      <w:r w:rsidR="00BC6D29">
        <w:rPr>
          <w:rFonts w:ascii="宋体" w:hAnsi="宋体" w:hint="eastAsia"/>
          <w:sz w:val="24"/>
        </w:rPr>
        <w:t>四</w:t>
      </w:r>
      <w:r>
        <w:rPr>
          <w:rFonts w:ascii="宋体" w:hAnsi="宋体" w:hint="eastAsia"/>
          <w:sz w:val="24"/>
        </w:rPr>
        <w:t>次研讨会，</w:t>
      </w:r>
      <w:r w:rsidR="005F4F5D">
        <w:rPr>
          <w:rFonts w:ascii="宋体" w:hAnsi="宋体" w:hint="eastAsia"/>
          <w:sz w:val="24"/>
        </w:rPr>
        <w:t>在统一思想的基础上，</w:t>
      </w:r>
      <w:r w:rsidR="00A15F8C">
        <w:rPr>
          <w:rFonts w:ascii="宋体" w:hAnsi="宋体" w:hint="eastAsia"/>
          <w:sz w:val="24"/>
        </w:rPr>
        <w:t>确定了</w:t>
      </w:r>
      <w:r w:rsidR="005F4F5D">
        <w:rPr>
          <w:rFonts w:ascii="宋体" w:hAnsi="宋体" w:hint="eastAsia"/>
          <w:sz w:val="24"/>
        </w:rPr>
        <w:t>高原旅游</w:t>
      </w:r>
      <w:r w:rsidR="00A15F8C">
        <w:rPr>
          <w:rFonts w:ascii="宋体" w:hAnsi="宋体" w:hint="eastAsia"/>
          <w:sz w:val="24"/>
        </w:rPr>
        <w:t>服务</w:t>
      </w:r>
      <w:r w:rsidR="005F4F5D">
        <w:rPr>
          <w:rFonts w:ascii="宋体" w:hAnsi="宋体" w:hint="eastAsia"/>
          <w:sz w:val="24"/>
        </w:rPr>
        <w:t>品牌</w:t>
      </w:r>
      <w:r w:rsidR="00A15F8C">
        <w:rPr>
          <w:rFonts w:ascii="宋体" w:hAnsi="宋体" w:hint="eastAsia"/>
          <w:sz w:val="24"/>
        </w:rPr>
        <w:t>评价的三个方面</w:t>
      </w:r>
      <w:r w:rsidR="00B45DCC">
        <w:rPr>
          <w:rFonts w:ascii="宋体" w:hAnsi="宋体" w:hint="eastAsia"/>
          <w:sz w:val="24"/>
        </w:rPr>
        <w:t>——</w:t>
      </w:r>
      <w:r w:rsidR="00BC6D29">
        <w:rPr>
          <w:rFonts w:ascii="宋体" w:hAnsi="宋体" w:hint="eastAsia"/>
          <w:sz w:val="24"/>
        </w:rPr>
        <w:t>生态环境、卓越品质和品牌成效</w:t>
      </w:r>
      <w:r w:rsidR="00A15F8C">
        <w:rPr>
          <w:rFonts w:ascii="宋体" w:hAnsi="宋体" w:hint="eastAsia"/>
          <w:sz w:val="24"/>
        </w:rPr>
        <w:t>以及每</w:t>
      </w:r>
      <w:r w:rsidR="00BC6D29">
        <w:rPr>
          <w:rFonts w:ascii="宋体" w:hAnsi="宋体" w:hint="eastAsia"/>
          <w:sz w:val="24"/>
        </w:rPr>
        <w:t>个</w:t>
      </w:r>
      <w:r w:rsidR="00A15F8C">
        <w:rPr>
          <w:rFonts w:ascii="宋体" w:hAnsi="宋体" w:hint="eastAsia"/>
          <w:sz w:val="24"/>
        </w:rPr>
        <w:t>方面</w:t>
      </w:r>
      <w:r w:rsidR="00BC6D29">
        <w:rPr>
          <w:rFonts w:ascii="宋体" w:hAnsi="宋体" w:hint="eastAsia"/>
          <w:sz w:val="24"/>
        </w:rPr>
        <w:t>所</w:t>
      </w:r>
      <w:r w:rsidR="00A15F8C">
        <w:rPr>
          <w:rFonts w:ascii="宋体" w:hAnsi="宋体" w:hint="eastAsia"/>
          <w:sz w:val="24"/>
        </w:rPr>
        <w:t>涉及的</w:t>
      </w:r>
      <w:r w:rsidR="00BC6D29">
        <w:rPr>
          <w:rFonts w:ascii="宋体" w:hAnsi="宋体" w:hint="eastAsia"/>
          <w:sz w:val="24"/>
        </w:rPr>
        <w:t>维度和</w:t>
      </w:r>
      <w:r w:rsidR="00A15F8C">
        <w:rPr>
          <w:rFonts w:ascii="宋体" w:hAnsi="宋体" w:hint="eastAsia"/>
          <w:sz w:val="24"/>
        </w:rPr>
        <w:t>指标。会后，起草工作组各成员</w:t>
      </w:r>
      <w:r w:rsidR="00B45DCC">
        <w:rPr>
          <w:rFonts w:ascii="宋体" w:hAnsi="宋体" w:hint="eastAsia"/>
          <w:sz w:val="24"/>
        </w:rPr>
        <w:t>就</w:t>
      </w:r>
      <w:r w:rsidR="00BC6D29">
        <w:rPr>
          <w:rFonts w:ascii="宋体" w:hAnsi="宋体" w:hint="eastAsia"/>
          <w:sz w:val="24"/>
        </w:rPr>
        <w:t>高原旅游</w:t>
      </w:r>
      <w:r w:rsidR="00B45DCC">
        <w:rPr>
          <w:rFonts w:ascii="宋体" w:hAnsi="宋体" w:hint="eastAsia"/>
          <w:sz w:val="24"/>
        </w:rPr>
        <w:t>服务</w:t>
      </w:r>
      <w:r w:rsidR="00BC6D29">
        <w:rPr>
          <w:rFonts w:ascii="宋体" w:hAnsi="宋体" w:hint="eastAsia"/>
          <w:sz w:val="24"/>
        </w:rPr>
        <w:t>品牌</w:t>
      </w:r>
      <w:r w:rsidR="00B45DCC">
        <w:rPr>
          <w:rFonts w:ascii="宋体" w:hAnsi="宋体" w:hint="eastAsia"/>
          <w:sz w:val="24"/>
        </w:rPr>
        <w:t>评价的三个方面以及各方面应包含的具体指标情况，进行文献查阅、考证并在本单位内进行小范围讨论，并将结论报送标准起草牵头单位及负责人</w:t>
      </w:r>
      <w:r w:rsidR="00A15F8C">
        <w:rPr>
          <w:rFonts w:ascii="宋体" w:hAnsi="宋体" w:hint="eastAsia"/>
          <w:sz w:val="24"/>
        </w:rPr>
        <w:t>。</w:t>
      </w:r>
    </w:p>
    <w:p w14:paraId="4761AEED" w14:textId="77777777" w:rsidR="00A15F8C" w:rsidRPr="001F2B4C" w:rsidRDefault="00A15F8C" w:rsidP="0071625D">
      <w:pPr>
        <w:spacing w:line="360" w:lineRule="auto"/>
        <w:ind w:firstLineChars="200" w:firstLine="480"/>
        <w:rPr>
          <w:rFonts w:ascii="宋体" w:hAnsi="宋体"/>
          <w:sz w:val="24"/>
        </w:rPr>
      </w:pPr>
      <w:r>
        <w:rPr>
          <w:rFonts w:ascii="宋体" w:hAnsi="宋体" w:hint="eastAsia"/>
          <w:sz w:val="24"/>
        </w:rPr>
        <w:t>20</w:t>
      </w:r>
      <w:r w:rsidR="00BC6D29">
        <w:rPr>
          <w:rFonts w:ascii="宋体" w:hAnsi="宋体"/>
          <w:sz w:val="24"/>
        </w:rPr>
        <w:t>22</w:t>
      </w:r>
      <w:r>
        <w:rPr>
          <w:rFonts w:ascii="宋体" w:hAnsi="宋体" w:hint="eastAsia"/>
          <w:sz w:val="24"/>
        </w:rPr>
        <w:t>年1</w:t>
      </w:r>
      <w:r w:rsidR="00BC6D29">
        <w:rPr>
          <w:rFonts w:ascii="宋体" w:hAnsi="宋体"/>
          <w:sz w:val="24"/>
        </w:rPr>
        <w:t>1</w:t>
      </w:r>
      <w:r>
        <w:rPr>
          <w:rFonts w:ascii="宋体" w:hAnsi="宋体" w:hint="eastAsia"/>
          <w:sz w:val="24"/>
        </w:rPr>
        <w:t>月</w:t>
      </w:r>
      <w:r w:rsidR="00BC6D29">
        <w:rPr>
          <w:rFonts w:ascii="宋体" w:hAnsi="宋体" w:hint="eastAsia"/>
          <w:sz w:val="24"/>
        </w:rPr>
        <w:t>初</w:t>
      </w:r>
      <w:r>
        <w:rPr>
          <w:rFonts w:ascii="宋体" w:hAnsi="宋体" w:hint="eastAsia"/>
          <w:sz w:val="24"/>
        </w:rPr>
        <w:t>，起草工作组召开了第五次研讨会，</w:t>
      </w:r>
      <w:r w:rsidR="00B45DCC">
        <w:rPr>
          <w:rFonts w:ascii="宋体" w:hAnsi="宋体" w:hint="eastAsia"/>
          <w:sz w:val="24"/>
        </w:rPr>
        <w:t>对</w:t>
      </w:r>
      <w:r w:rsidR="00BC6D29">
        <w:rPr>
          <w:rFonts w:ascii="宋体" w:hAnsi="宋体" w:hint="eastAsia"/>
          <w:sz w:val="24"/>
        </w:rPr>
        <w:t>第四次</w:t>
      </w:r>
      <w:r w:rsidR="00B45DCC">
        <w:rPr>
          <w:rFonts w:ascii="宋体" w:hAnsi="宋体" w:hint="eastAsia"/>
          <w:sz w:val="24"/>
        </w:rPr>
        <w:t>会议所形成的</w:t>
      </w:r>
      <w:r w:rsidR="00BC6D29">
        <w:rPr>
          <w:rFonts w:ascii="宋体" w:hAnsi="宋体" w:hint="eastAsia"/>
          <w:sz w:val="24"/>
        </w:rPr>
        <w:t>评价</w:t>
      </w:r>
      <w:r w:rsidR="00B45DCC">
        <w:rPr>
          <w:rFonts w:ascii="宋体" w:hAnsi="宋体" w:hint="eastAsia"/>
          <w:sz w:val="24"/>
        </w:rPr>
        <w:t>指标体系的整体内容进行了回顾和解读，对指标描述进行文字精炼</w:t>
      </w:r>
      <w:r w:rsidR="00385D1E">
        <w:rPr>
          <w:rFonts w:ascii="宋体" w:hAnsi="宋体" w:hint="eastAsia"/>
          <w:sz w:val="24"/>
        </w:rPr>
        <w:t>，对指标数据来源进行了汇总和核实。此外，还</w:t>
      </w:r>
      <w:r w:rsidR="00B45DCC">
        <w:rPr>
          <w:rFonts w:ascii="宋体" w:hAnsi="宋体" w:hint="eastAsia"/>
          <w:sz w:val="24"/>
        </w:rPr>
        <w:t>就标准中的文字表述、格式内容等进行了审查</w:t>
      </w:r>
      <w:r w:rsidR="00385D1E">
        <w:rPr>
          <w:rFonts w:ascii="宋体" w:hAnsi="宋体" w:hint="eastAsia"/>
          <w:sz w:val="24"/>
        </w:rPr>
        <w:t>。会后，起草工作组对标准草案进行了修改，形成了征求意见稿。</w:t>
      </w:r>
    </w:p>
    <w:p w14:paraId="098090DE" w14:textId="77777777" w:rsidR="0071625D" w:rsidRDefault="0071625D" w:rsidP="0071625D">
      <w:pPr>
        <w:pStyle w:val="1"/>
        <w:rPr>
          <w:rFonts w:asciiTheme="minorEastAsia" w:eastAsiaTheme="minorEastAsia" w:hAnsiTheme="minorEastAsia"/>
          <w:sz w:val="28"/>
          <w:szCs w:val="28"/>
        </w:rPr>
      </w:pPr>
      <w:r>
        <w:rPr>
          <w:rFonts w:asciiTheme="minorEastAsia" w:eastAsiaTheme="minorEastAsia" w:hAnsiTheme="minorEastAsia" w:hint="eastAsia"/>
          <w:sz w:val="28"/>
          <w:szCs w:val="28"/>
        </w:rPr>
        <w:t>六</w:t>
      </w:r>
      <w:r w:rsidRPr="001D40C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内容介绍与说明</w:t>
      </w:r>
    </w:p>
    <w:p w14:paraId="2442552A" w14:textId="77777777" w:rsidR="00FE6AEF" w:rsidRDefault="00BC6D29" w:rsidP="00BC6D29">
      <w:pPr>
        <w:spacing w:line="360" w:lineRule="auto"/>
        <w:ind w:firstLineChars="200" w:firstLine="480"/>
        <w:rPr>
          <w:rFonts w:asciiTheme="minorEastAsia" w:eastAsiaTheme="minorEastAsia" w:hAnsiTheme="minorEastAsia"/>
          <w:sz w:val="24"/>
          <w:szCs w:val="24"/>
        </w:rPr>
      </w:pPr>
      <w:r w:rsidRPr="00BC6D29">
        <w:rPr>
          <w:rFonts w:asciiTheme="minorEastAsia" w:eastAsiaTheme="minorEastAsia" w:hAnsiTheme="minorEastAsia" w:hint="eastAsia"/>
          <w:sz w:val="24"/>
          <w:szCs w:val="24"/>
        </w:rPr>
        <w:t>本文件规定了对高原旅游服务中旅行社、旅游住宿、旅游景区和其他旅游服务产业，开展地球第三极品牌评价的基本要求、评价指标体系、指标测量以及结果测算等。本文件适用于在高原旅游服务行业开展地球第三极品牌评价和品牌管理活动的各类实体。</w:t>
      </w:r>
    </w:p>
    <w:p w14:paraId="1FC9EECC" w14:textId="77777777" w:rsidR="0092240D" w:rsidRDefault="00BC5773" w:rsidP="00190CE7">
      <w:pPr>
        <w:spacing w:line="360" w:lineRule="auto"/>
        <w:ind w:firstLineChars="200" w:firstLine="480"/>
        <w:rPr>
          <w:rFonts w:ascii="宋体" w:hAnsi="宋体"/>
          <w:sz w:val="24"/>
        </w:rPr>
      </w:pPr>
      <w:r>
        <w:rPr>
          <w:rFonts w:asciiTheme="minorEastAsia" w:eastAsiaTheme="minorEastAsia" w:hAnsiTheme="minorEastAsia" w:hint="eastAsia"/>
          <w:sz w:val="24"/>
          <w:szCs w:val="24"/>
        </w:rPr>
        <w:t>评价</w:t>
      </w:r>
      <w:r w:rsidR="00BC6D29">
        <w:rPr>
          <w:rFonts w:asciiTheme="minorEastAsia" w:eastAsiaTheme="minorEastAsia" w:hAnsiTheme="minorEastAsia" w:hint="eastAsia"/>
          <w:sz w:val="24"/>
          <w:szCs w:val="24"/>
        </w:rPr>
        <w:t>地球第三极高原旅游服务</w:t>
      </w:r>
      <w:r>
        <w:rPr>
          <w:rFonts w:asciiTheme="minorEastAsia" w:eastAsiaTheme="minorEastAsia" w:hAnsiTheme="minorEastAsia" w:hint="eastAsia"/>
          <w:sz w:val="24"/>
          <w:szCs w:val="24"/>
        </w:rPr>
        <w:t>品牌时，</w:t>
      </w:r>
      <w:r w:rsidR="0092240D">
        <w:rPr>
          <w:rFonts w:asciiTheme="minorEastAsia" w:eastAsiaTheme="minorEastAsia" w:hAnsiTheme="minorEastAsia" w:hint="eastAsia"/>
          <w:sz w:val="24"/>
          <w:szCs w:val="24"/>
        </w:rPr>
        <w:t>可</w:t>
      </w:r>
      <w:r>
        <w:rPr>
          <w:rFonts w:asciiTheme="minorEastAsia" w:eastAsiaTheme="minorEastAsia" w:hAnsiTheme="minorEastAsia" w:hint="eastAsia"/>
          <w:sz w:val="24"/>
          <w:szCs w:val="24"/>
        </w:rPr>
        <w:t>从</w:t>
      </w:r>
      <w:r w:rsidR="00BC6D29">
        <w:rPr>
          <w:rFonts w:asciiTheme="minorEastAsia" w:eastAsiaTheme="minorEastAsia" w:hAnsiTheme="minorEastAsia" w:hint="eastAsia"/>
          <w:sz w:val="24"/>
          <w:szCs w:val="24"/>
        </w:rPr>
        <w:t>生态环境</w:t>
      </w:r>
      <w:r>
        <w:rPr>
          <w:rFonts w:asciiTheme="minorEastAsia" w:eastAsiaTheme="minorEastAsia" w:hAnsiTheme="minorEastAsia" w:hint="eastAsia"/>
          <w:sz w:val="24"/>
          <w:szCs w:val="24"/>
        </w:rPr>
        <w:t>、</w:t>
      </w:r>
      <w:r w:rsidR="00BC6D29">
        <w:rPr>
          <w:rFonts w:asciiTheme="minorEastAsia" w:eastAsiaTheme="minorEastAsia" w:hAnsiTheme="minorEastAsia" w:hint="eastAsia"/>
          <w:sz w:val="24"/>
          <w:szCs w:val="24"/>
        </w:rPr>
        <w:t>卓越品质</w:t>
      </w:r>
      <w:r>
        <w:rPr>
          <w:rFonts w:asciiTheme="minorEastAsia" w:eastAsiaTheme="minorEastAsia" w:hAnsiTheme="minorEastAsia" w:hint="eastAsia"/>
          <w:sz w:val="24"/>
          <w:szCs w:val="24"/>
        </w:rPr>
        <w:t>和</w:t>
      </w:r>
      <w:r w:rsidR="00BC6D29">
        <w:rPr>
          <w:rFonts w:asciiTheme="minorEastAsia" w:eastAsiaTheme="minorEastAsia" w:hAnsiTheme="minorEastAsia" w:hint="eastAsia"/>
          <w:sz w:val="24"/>
          <w:szCs w:val="24"/>
        </w:rPr>
        <w:t>品牌成效</w:t>
      </w:r>
      <w:r>
        <w:rPr>
          <w:rFonts w:asciiTheme="minorEastAsia" w:eastAsiaTheme="minorEastAsia" w:hAnsiTheme="minorEastAsia" w:hint="eastAsia"/>
          <w:sz w:val="24"/>
          <w:szCs w:val="24"/>
        </w:rPr>
        <w:t>三方面开展。标准中对上述三方面所遴选指标的内容、属性进行描述，对指标测量</w:t>
      </w:r>
      <w:r w:rsidR="0092240D">
        <w:rPr>
          <w:rFonts w:asciiTheme="minorEastAsia" w:eastAsiaTheme="minorEastAsia" w:hAnsiTheme="minorEastAsia" w:hint="eastAsia"/>
          <w:sz w:val="24"/>
          <w:szCs w:val="24"/>
        </w:rPr>
        <w:t>内容</w:t>
      </w:r>
      <w:r>
        <w:rPr>
          <w:rFonts w:asciiTheme="minorEastAsia" w:eastAsiaTheme="minorEastAsia" w:hAnsiTheme="minorEastAsia" w:hint="eastAsia"/>
          <w:sz w:val="24"/>
          <w:szCs w:val="24"/>
        </w:rPr>
        <w:t>进行了界定，</w:t>
      </w:r>
      <w:r w:rsidR="00BC6D29">
        <w:rPr>
          <w:rFonts w:asciiTheme="minorEastAsia" w:eastAsiaTheme="minorEastAsia" w:hAnsiTheme="minorEastAsia" w:hint="eastAsia"/>
          <w:sz w:val="24"/>
          <w:szCs w:val="24"/>
        </w:rPr>
        <w:t>并给出了</w:t>
      </w:r>
      <w:r>
        <w:rPr>
          <w:rFonts w:asciiTheme="minorEastAsia" w:eastAsiaTheme="minorEastAsia" w:hAnsiTheme="minorEastAsia" w:hint="eastAsia"/>
          <w:sz w:val="24"/>
          <w:szCs w:val="24"/>
        </w:rPr>
        <w:t>评价得分的计算公式。</w:t>
      </w:r>
      <w:r>
        <w:rPr>
          <w:rFonts w:ascii="宋体" w:hAnsi="宋体"/>
          <w:sz w:val="24"/>
        </w:rPr>
        <w:t>为</w:t>
      </w:r>
      <w:r w:rsidR="00BC6D29">
        <w:rPr>
          <w:rFonts w:asciiTheme="minorEastAsia" w:eastAsiaTheme="minorEastAsia" w:hAnsiTheme="minorEastAsia" w:hint="eastAsia"/>
          <w:sz w:val="24"/>
          <w:szCs w:val="24"/>
        </w:rPr>
        <w:t>地球第三极高原旅游服务品牌</w:t>
      </w:r>
      <w:r>
        <w:rPr>
          <w:rFonts w:ascii="宋体" w:hAnsi="宋体"/>
          <w:sz w:val="24"/>
        </w:rPr>
        <w:t>评价提供了具体工具。</w:t>
      </w:r>
    </w:p>
    <w:p w14:paraId="20DAC6FA" w14:textId="77777777" w:rsidR="00385D1E" w:rsidRPr="00625752" w:rsidRDefault="00385D1E" w:rsidP="00385D1E">
      <w:pPr>
        <w:spacing w:line="480" w:lineRule="exact"/>
        <w:ind w:firstLine="6240"/>
        <w:rPr>
          <w:rFonts w:ascii="宋体"/>
          <w:bCs/>
          <w:sz w:val="24"/>
        </w:rPr>
      </w:pPr>
    </w:p>
    <w:p w14:paraId="04102783" w14:textId="77777777" w:rsidR="00385D1E" w:rsidRDefault="00385D1E" w:rsidP="00385D1E">
      <w:pPr>
        <w:spacing w:line="480" w:lineRule="exact"/>
        <w:ind w:firstLine="6240"/>
        <w:rPr>
          <w:rFonts w:ascii="宋体"/>
          <w:bCs/>
          <w:sz w:val="24"/>
        </w:rPr>
      </w:pPr>
    </w:p>
    <w:p w14:paraId="7AC87306" w14:textId="77777777" w:rsidR="00385D1E" w:rsidRDefault="00385D1E" w:rsidP="00385D1E">
      <w:pPr>
        <w:spacing w:line="480" w:lineRule="exact"/>
        <w:ind w:firstLine="6240"/>
        <w:rPr>
          <w:rFonts w:ascii="宋体"/>
          <w:bCs/>
          <w:sz w:val="24"/>
        </w:rPr>
      </w:pPr>
    </w:p>
    <w:p w14:paraId="76F1B459" w14:textId="77777777" w:rsidR="00385D1E" w:rsidRPr="00A37628" w:rsidRDefault="00385D1E" w:rsidP="00385D1E">
      <w:pPr>
        <w:spacing w:line="480" w:lineRule="exact"/>
        <w:ind w:firstLine="6240"/>
        <w:rPr>
          <w:rFonts w:ascii="宋体"/>
          <w:bCs/>
          <w:sz w:val="24"/>
        </w:rPr>
      </w:pPr>
    </w:p>
    <w:p w14:paraId="31A0AE3F" w14:textId="77777777" w:rsidR="00385D1E" w:rsidRDefault="00385D1E" w:rsidP="000F068D">
      <w:pPr>
        <w:spacing w:line="480" w:lineRule="exact"/>
        <w:rPr>
          <w:rFonts w:ascii="宋体"/>
          <w:bCs/>
          <w:sz w:val="24"/>
        </w:rPr>
      </w:pPr>
    </w:p>
    <w:p w14:paraId="7C4980B9" w14:textId="77777777" w:rsidR="00385D1E" w:rsidRDefault="00385D1E" w:rsidP="00385D1E">
      <w:pPr>
        <w:spacing w:line="480" w:lineRule="exact"/>
        <w:ind w:firstLine="6240"/>
        <w:rPr>
          <w:rFonts w:ascii="宋体"/>
          <w:bCs/>
          <w:sz w:val="24"/>
        </w:rPr>
      </w:pPr>
      <w:r>
        <w:rPr>
          <w:rFonts w:ascii="宋体" w:hint="eastAsia"/>
          <w:bCs/>
          <w:sz w:val="24"/>
        </w:rPr>
        <w:lastRenderedPageBreak/>
        <w:t>标准起草组</w:t>
      </w:r>
    </w:p>
    <w:p w14:paraId="2ADC313E" w14:textId="77777777" w:rsidR="00385D1E" w:rsidRPr="00385D1E" w:rsidRDefault="00385D1E" w:rsidP="000F068D">
      <w:pPr>
        <w:spacing w:line="480" w:lineRule="exact"/>
        <w:jc w:val="right"/>
        <w:rPr>
          <w:rFonts w:ascii="宋体" w:hAnsi="宋体"/>
          <w:sz w:val="24"/>
        </w:rPr>
      </w:pPr>
      <w:r>
        <w:rPr>
          <w:rFonts w:ascii="宋体" w:hint="eastAsia"/>
          <w:bCs/>
          <w:sz w:val="24"/>
        </w:rPr>
        <w:t>二○</w:t>
      </w:r>
      <w:r w:rsidR="00BC6D29">
        <w:rPr>
          <w:rFonts w:ascii="宋体" w:hint="eastAsia"/>
          <w:bCs/>
          <w:sz w:val="24"/>
        </w:rPr>
        <w:t>二二</w:t>
      </w:r>
      <w:r>
        <w:rPr>
          <w:rFonts w:ascii="宋体" w:hint="eastAsia"/>
          <w:bCs/>
          <w:sz w:val="24"/>
        </w:rPr>
        <w:t>年十二月</w:t>
      </w:r>
      <w:r w:rsidR="00BC6D29">
        <w:rPr>
          <w:rFonts w:ascii="宋体" w:hint="eastAsia"/>
          <w:bCs/>
          <w:sz w:val="24"/>
        </w:rPr>
        <w:t>九</w:t>
      </w:r>
      <w:r>
        <w:rPr>
          <w:rFonts w:ascii="宋体" w:hint="eastAsia"/>
          <w:bCs/>
          <w:sz w:val="24"/>
        </w:rPr>
        <w:t>日</w:t>
      </w:r>
    </w:p>
    <w:sectPr w:rsidR="00385D1E" w:rsidRPr="00385D1E" w:rsidSect="007F5B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64C8" w14:textId="77777777" w:rsidR="003B4ADE" w:rsidRDefault="003B4ADE" w:rsidP="00EF6CD0">
      <w:r>
        <w:separator/>
      </w:r>
    </w:p>
  </w:endnote>
  <w:endnote w:type="continuationSeparator" w:id="0">
    <w:p w14:paraId="2D9A16AF" w14:textId="77777777" w:rsidR="003B4ADE" w:rsidRDefault="003B4ADE" w:rsidP="00EF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7140" w14:textId="77777777" w:rsidR="003B4ADE" w:rsidRDefault="003B4ADE" w:rsidP="00EF6CD0">
      <w:r>
        <w:separator/>
      </w:r>
    </w:p>
  </w:footnote>
  <w:footnote w:type="continuationSeparator" w:id="0">
    <w:p w14:paraId="06490722" w14:textId="77777777" w:rsidR="003B4ADE" w:rsidRDefault="003B4ADE" w:rsidP="00EF6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E6AEF"/>
    <w:rsid w:val="000271FA"/>
    <w:rsid w:val="00041297"/>
    <w:rsid w:val="00044BB3"/>
    <w:rsid w:val="000A4146"/>
    <w:rsid w:val="000F068D"/>
    <w:rsid w:val="00150147"/>
    <w:rsid w:val="00190CE7"/>
    <w:rsid w:val="00195117"/>
    <w:rsid w:val="001A15D1"/>
    <w:rsid w:val="001B3ACC"/>
    <w:rsid w:val="001F2B4C"/>
    <w:rsid w:val="00227D21"/>
    <w:rsid w:val="0027609A"/>
    <w:rsid w:val="003614D1"/>
    <w:rsid w:val="00381208"/>
    <w:rsid w:val="00385D1E"/>
    <w:rsid w:val="003B4ADE"/>
    <w:rsid w:val="003C475E"/>
    <w:rsid w:val="003C77BA"/>
    <w:rsid w:val="003D31C9"/>
    <w:rsid w:val="003F2908"/>
    <w:rsid w:val="003F6CEA"/>
    <w:rsid w:val="004571B1"/>
    <w:rsid w:val="00477460"/>
    <w:rsid w:val="0048455C"/>
    <w:rsid w:val="004A3087"/>
    <w:rsid w:val="004D30D6"/>
    <w:rsid w:val="0052559B"/>
    <w:rsid w:val="00537C7F"/>
    <w:rsid w:val="00541439"/>
    <w:rsid w:val="005A12FB"/>
    <w:rsid w:val="005F4F5D"/>
    <w:rsid w:val="00651F8B"/>
    <w:rsid w:val="00653C97"/>
    <w:rsid w:val="00671428"/>
    <w:rsid w:val="0069357C"/>
    <w:rsid w:val="006F78A5"/>
    <w:rsid w:val="0071625D"/>
    <w:rsid w:val="00721222"/>
    <w:rsid w:val="00764CAC"/>
    <w:rsid w:val="00781A44"/>
    <w:rsid w:val="00783035"/>
    <w:rsid w:val="007962D8"/>
    <w:rsid w:val="007A6BAC"/>
    <w:rsid w:val="007D19BF"/>
    <w:rsid w:val="007F5B4F"/>
    <w:rsid w:val="0085775B"/>
    <w:rsid w:val="008B16FB"/>
    <w:rsid w:val="008C6611"/>
    <w:rsid w:val="0092240D"/>
    <w:rsid w:val="0092430D"/>
    <w:rsid w:val="009854ED"/>
    <w:rsid w:val="009A3272"/>
    <w:rsid w:val="009C3360"/>
    <w:rsid w:val="009E56B5"/>
    <w:rsid w:val="00A15F8C"/>
    <w:rsid w:val="00A33F65"/>
    <w:rsid w:val="00A42493"/>
    <w:rsid w:val="00A74E79"/>
    <w:rsid w:val="00A77149"/>
    <w:rsid w:val="00A9701B"/>
    <w:rsid w:val="00AA7A20"/>
    <w:rsid w:val="00B116FD"/>
    <w:rsid w:val="00B17176"/>
    <w:rsid w:val="00B20E3D"/>
    <w:rsid w:val="00B3526E"/>
    <w:rsid w:val="00B37E68"/>
    <w:rsid w:val="00B45DCC"/>
    <w:rsid w:val="00B57371"/>
    <w:rsid w:val="00BC0E45"/>
    <w:rsid w:val="00BC5773"/>
    <w:rsid w:val="00BC6D29"/>
    <w:rsid w:val="00C03A1C"/>
    <w:rsid w:val="00C30C78"/>
    <w:rsid w:val="00C522C1"/>
    <w:rsid w:val="00CA3D99"/>
    <w:rsid w:val="00CB3F57"/>
    <w:rsid w:val="00CB6475"/>
    <w:rsid w:val="00CC1E71"/>
    <w:rsid w:val="00D155B1"/>
    <w:rsid w:val="00D51BC5"/>
    <w:rsid w:val="00DE2366"/>
    <w:rsid w:val="00E14531"/>
    <w:rsid w:val="00E364C8"/>
    <w:rsid w:val="00E40D36"/>
    <w:rsid w:val="00E53891"/>
    <w:rsid w:val="00ED339A"/>
    <w:rsid w:val="00EE7466"/>
    <w:rsid w:val="00EF6CD0"/>
    <w:rsid w:val="00F14826"/>
    <w:rsid w:val="00F33122"/>
    <w:rsid w:val="00F36140"/>
    <w:rsid w:val="00F671A3"/>
    <w:rsid w:val="00F76039"/>
    <w:rsid w:val="00F83A79"/>
    <w:rsid w:val="00FD08C6"/>
    <w:rsid w:val="00FE6A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14F2"/>
  <w15:docId w15:val="{75664041-F970-4F25-BF06-C2BF813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AEF"/>
    <w:pPr>
      <w:widowControl w:val="0"/>
      <w:jc w:val="both"/>
    </w:pPr>
    <w:rPr>
      <w:rFonts w:ascii="Times New Roman" w:eastAsia="宋体" w:hAnsi="Times New Roman" w:cs="Times New Roman"/>
      <w:szCs w:val="20"/>
    </w:rPr>
  </w:style>
  <w:style w:type="paragraph" w:styleId="1">
    <w:name w:val="heading 1"/>
    <w:basedOn w:val="a"/>
    <w:next w:val="a"/>
    <w:link w:val="10"/>
    <w:qFormat/>
    <w:rsid w:val="00FE6A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E6AEF"/>
    <w:rPr>
      <w:rFonts w:ascii="Times New Roman" w:eastAsia="宋体" w:hAnsi="Times New Roman" w:cs="Times New Roman"/>
      <w:b/>
      <w:bCs/>
      <w:kern w:val="44"/>
      <w:sz w:val="44"/>
      <w:szCs w:val="44"/>
    </w:rPr>
  </w:style>
  <w:style w:type="paragraph" w:customStyle="1" w:styleId="a3">
    <w:name w:val="封面标准名称"/>
    <w:rsid w:val="00FE6AEF"/>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character" w:customStyle="1" w:styleId="tpccontent1">
    <w:name w:val="tpccontent1"/>
    <w:basedOn w:val="a0"/>
    <w:rsid w:val="00FE6AEF"/>
  </w:style>
  <w:style w:type="paragraph" w:styleId="a4">
    <w:name w:val="Document Map"/>
    <w:basedOn w:val="a"/>
    <w:link w:val="a5"/>
    <w:uiPriority w:val="99"/>
    <w:semiHidden/>
    <w:unhideWhenUsed/>
    <w:rsid w:val="00EF6CD0"/>
    <w:rPr>
      <w:rFonts w:ascii="宋体"/>
      <w:sz w:val="18"/>
      <w:szCs w:val="18"/>
    </w:rPr>
  </w:style>
  <w:style w:type="character" w:customStyle="1" w:styleId="a5">
    <w:name w:val="文档结构图 字符"/>
    <w:basedOn w:val="a0"/>
    <w:link w:val="a4"/>
    <w:uiPriority w:val="99"/>
    <w:semiHidden/>
    <w:rsid w:val="00EF6CD0"/>
    <w:rPr>
      <w:rFonts w:ascii="宋体" w:eastAsia="宋体" w:hAnsi="Times New Roman" w:cs="Times New Roman"/>
      <w:sz w:val="18"/>
      <w:szCs w:val="18"/>
    </w:rPr>
  </w:style>
  <w:style w:type="paragraph" w:styleId="a6">
    <w:name w:val="header"/>
    <w:basedOn w:val="a"/>
    <w:link w:val="a7"/>
    <w:uiPriority w:val="99"/>
    <w:unhideWhenUsed/>
    <w:rsid w:val="00EF6CD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F6CD0"/>
    <w:rPr>
      <w:rFonts w:ascii="Times New Roman" w:eastAsia="宋体" w:hAnsi="Times New Roman" w:cs="Times New Roman"/>
      <w:sz w:val="18"/>
      <w:szCs w:val="18"/>
    </w:rPr>
  </w:style>
  <w:style w:type="paragraph" w:styleId="a8">
    <w:name w:val="footer"/>
    <w:basedOn w:val="a"/>
    <w:link w:val="a9"/>
    <w:uiPriority w:val="99"/>
    <w:unhideWhenUsed/>
    <w:rsid w:val="00EF6CD0"/>
    <w:pPr>
      <w:tabs>
        <w:tab w:val="center" w:pos="4153"/>
        <w:tab w:val="right" w:pos="8306"/>
      </w:tabs>
      <w:snapToGrid w:val="0"/>
      <w:jc w:val="left"/>
    </w:pPr>
    <w:rPr>
      <w:sz w:val="18"/>
      <w:szCs w:val="18"/>
    </w:rPr>
  </w:style>
  <w:style w:type="character" w:customStyle="1" w:styleId="a9">
    <w:name w:val="页脚 字符"/>
    <w:basedOn w:val="a0"/>
    <w:link w:val="a8"/>
    <w:uiPriority w:val="99"/>
    <w:rsid w:val="00EF6CD0"/>
    <w:rPr>
      <w:rFonts w:ascii="Times New Roman" w:eastAsia="宋体" w:hAnsi="Times New Roman" w:cs="Times New Roman"/>
      <w:sz w:val="18"/>
      <w:szCs w:val="18"/>
    </w:rPr>
  </w:style>
  <w:style w:type="paragraph" w:styleId="aa">
    <w:name w:val="Date"/>
    <w:basedOn w:val="a"/>
    <w:next w:val="a"/>
    <w:link w:val="ab"/>
    <w:uiPriority w:val="99"/>
    <w:semiHidden/>
    <w:unhideWhenUsed/>
    <w:rsid w:val="00A15F8C"/>
    <w:pPr>
      <w:ind w:leftChars="2500" w:left="100"/>
    </w:pPr>
  </w:style>
  <w:style w:type="character" w:customStyle="1" w:styleId="ab">
    <w:name w:val="日期 字符"/>
    <w:basedOn w:val="a0"/>
    <w:link w:val="aa"/>
    <w:uiPriority w:val="99"/>
    <w:semiHidden/>
    <w:rsid w:val="00A15F8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428</Words>
  <Characters>2446</Characters>
  <Application>Microsoft Office Word</Application>
  <DocSecurity>0</DocSecurity>
  <Lines>20</Lines>
  <Paragraphs>5</Paragraphs>
  <ScaleCrop>false</ScaleCrop>
  <Company>微软中国</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 fang</cp:lastModifiedBy>
  <cp:revision>10</cp:revision>
  <cp:lastPrinted>2020-05-20T02:24:00Z</cp:lastPrinted>
  <dcterms:created xsi:type="dcterms:W3CDTF">2022-12-09T13:41:00Z</dcterms:created>
  <dcterms:modified xsi:type="dcterms:W3CDTF">2022-12-19T02:53:00Z</dcterms:modified>
</cp:coreProperties>
</file>