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39825D8" w14:textId="77777777" w:rsidTr="007B7453">
        <w:tc>
          <w:tcPr>
            <w:tcW w:w="509" w:type="dxa"/>
          </w:tcPr>
          <w:p w14:paraId="43984CA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4C27891" w14:textId="77777777" w:rsidR="00672BFD" w:rsidRPr="00672BFD" w:rsidRDefault="00252ED4"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C53CE">
              <w:rPr>
                <w:rFonts w:ascii="黑体" w:eastAsia="黑体" w:hAnsi="黑体"/>
                <w:sz w:val="21"/>
                <w:szCs w:val="21"/>
              </w:rPr>
              <w:t>03.140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36343801" w14:textId="77777777" w:rsidTr="007B7453">
        <w:tc>
          <w:tcPr>
            <w:tcW w:w="509" w:type="dxa"/>
          </w:tcPr>
          <w:p w14:paraId="2EF0C12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52E2452" w14:textId="77777777" w:rsidR="00FB231D" w:rsidRPr="00672BFD" w:rsidRDefault="00252ED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F6528BD" w14:textId="77777777" w:rsidTr="00DF5F11">
        <w:tc>
          <w:tcPr>
            <w:tcW w:w="6407" w:type="dxa"/>
          </w:tcPr>
          <w:p w14:paraId="0C554C84" w14:textId="77777777"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5F7D292D" wp14:editId="5FA1919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252ED4">
              <w:fldChar w:fldCharType="begin">
                <w:ffData>
                  <w:name w:val="c1"/>
                  <w:enabled/>
                  <w:calcOnExit w:val="0"/>
                  <w:textInput>
                    <w:maxLength w:val="8"/>
                  </w:textInput>
                </w:ffData>
              </w:fldChar>
            </w:r>
            <w:bookmarkStart w:id="3" w:name="c1"/>
            <w:r>
              <w:instrText xml:space="preserve"> FORMTEXT </w:instrText>
            </w:r>
            <w:r w:rsidR="00252ED4">
              <w:fldChar w:fldCharType="separate"/>
            </w:r>
            <w:r w:rsidR="00AB41D5">
              <w:t> </w:t>
            </w:r>
            <w:r w:rsidR="00AB41D5">
              <w:t> </w:t>
            </w:r>
            <w:r w:rsidR="00AB41D5">
              <w:t> </w:t>
            </w:r>
            <w:r w:rsidR="00AB41D5">
              <w:t> </w:t>
            </w:r>
            <w:r w:rsidR="00AB41D5">
              <w:t> </w:t>
            </w:r>
            <w:r w:rsidR="00252ED4">
              <w:fldChar w:fldCharType="end"/>
            </w:r>
            <w:bookmarkEnd w:id="3"/>
          </w:p>
        </w:tc>
      </w:tr>
    </w:tbl>
    <w:p w14:paraId="26D8AAC3" w14:textId="77777777" w:rsidR="0000040A" w:rsidRPr="007B7453" w:rsidRDefault="00252ED4"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F587B">
        <w:rPr>
          <w:rFonts w:ascii="黑体" w:eastAsia="黑体" w:hint="eastAsia"/>
          <w:b w:val="0"/>
          <w:w w:val="100"/>
          <w:sz w:val="48"/>
        </w:rPr>
        <w:t>西藏自治区</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611BB4FC"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252ED4">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252ED4">
        <w:fldChar w:fldCharType="separate"/>
      </w:r>
      <w:r w:rsidR="005F4712" w:rsidRPr="005F4712">
        <w:rPr>
          <w:lang w:val="fr-FR"/>
        </w:rPr>
        <w:t>XX/T</w:t>
      </w:r>
      <w:r w:rsidR="00252ED4">
        <w:fldChar w:fldCharType="end"/>
      </w:r>
      <w:bookmarkEnd w:id="5"/>
      <w:r w:rsidRPr="005F4712">
        <w:rPr>
          <w:lang w:val="fr-FR"/>
        </w:rPr>
        <w:t xml:space="preserve"> </w:t>
      </w:r>
      <w:r w:rsidR="00252ED4">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252ED4">
        <w:fldChar w:fldCharType="separate"/>
      </w:r>
      <w:r w:rsidR="006E23EA" w:rsidRPr="0012059C">
        <w:rPr>
          <w:lang w:val="fr-FR"/>
        </w:rPr>
        <w:t>XXXX</w:t>
      </w:r>
      <w:r w:rsidR="00252ED4">
        <w:fldChar w:fldCharType="end"/>
      </w:r>
      <w:bookmarkEnd w:id="6"/>
      <w:r w:rsidR="004644A6" w:rsidRPr="005F4712">
        <w:rPr>
          <w:rFonts w:hAnsi="黑体"/>
          <w:lang w:val="fr-FR"/>
        </w:rPr>
        <w:t>—</w:t>
      </w:r>
      <w:r w:rsidR="00252ED4">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252ED4">
        <w:fldChar w:fldCharType="separate"/>
      </w:r>
      <w:r w:rsidR="00087A77" w:rsidRPr="005F4712">
        <w:rPr>
          <w:lang w:val="fr-FR"/>
        </w:rPr>
        <w:t>XXXX</w:t>
      </w:r>
      <w:r w:rsidR="00252ED4">
        <w:fldChar w:fldCharType="end"/>
      </w:r>
      <w:bookmarkEnd w:id="7"/>
    </w:p>
    <w:p w14:paraId="7EFAFF96" w14:textId="77777777" w:rsidR="00E846C8" w:rsidRPr="001E4882" w:rsidRDefault="00252ED4"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E2C07BD" w14:textId="4A86F2F4" w:rsidR="008F70BD" w:rsidRPr="007B7453" w:rsidRDefault="008125D4" w:rsidP="007B7453">
      <w:pPr>
        <w:spacing w:line="240" w:lineRule="auto"/>
        <w:rPr>
          <w:rFonts w:ascii="黑体" w:eastAsia="黑体" w:hAnsi="黑体"/>
          <w:kern w:val="0"/>
          <w:sz w:val="10"/>
          <w:szCs w:val="10"/>
        </w:rPr>
      </w:pPr>
      <w:r>
        <w:rPr>
          <w:rFonts w:ascii="黑体" w:eastAsia="黑体" w:hAnsi="黑体"/>
          <w:noProof/>
          <w:kern w:val="0"/>
          <w:sz w:val="10"/>
          <w:szCs w:val="10"/>
          <w:lang w:bidi="bo-CN"/>
        </w:rPr>
        <mc:AlternateContent>
          <mc:Choice Requires="wps">
            <w:drawing>
              <wp:anchor distT="4294967293" distB="4294967293" distL="114300" distR="114300" simplePos="0" relativeHeight="251660288" behindDoc="0" locked="0" layoutInCell="1" allowOverlap="0" wp14:anchorId="545A48EF" wp14:editId="11782DEF">
                <wp:simplePos x="0" y="0"/>
                <wp:positionH relativeFrom="page">
                  <wp:posOffset>900430</wp:posOffset>
                </wp:positionH>
                <wp:positionV relativeFrom="page">
                  <wp:posOffset>2700654</wp:posOffset>
                </wp:positionV>
                <wp:extent cx="6120130" cy="0"/>
                <wp:effectExtent l="0" t="0" r="0" b="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603FDF"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7A31CD60"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3A0D57B" w14:textId="77777777" w:rsidR="006816A4" w:rsidRDefault="00252ED4"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A05115">
        <w:t>地球第三极品牌评价体系 第</w:t>
      </w:r>
      <w:r w:rsidR="00E24782">
        <w:t>3</w:t>
      </w:r>
      <w:r w:rsidR="00A05115">
        <w:t xml:space="preserve">部分 </w:t>
      </w:r>
      <w:r w:rsidR="00A05115">
        <w:cr/>
      </w:r>
      <w:r w:rsidR="00E24782" w:rsidRPr="00E24782">
        <w:rPr>
          <w:rFonts w:hint="eastAsia"/>
        </w:rPr>
        <w:t>西藏民特文创</w:t>
      </w:r>
      <w:r w:rsidR="00A05115">
        <w:t>品牌评价要求</w:t>
      </w:r>
      <w:r>
        <w:fldChar w:fldCharType="end"/>
      </w:r>
      <w:bookmarkEnd w:id="9"/>
    </w:p>
    <w:p w14:paraId="2C2AC865" w14:textId="77777777" w:rsidR="00815419" w:rsidRPr="00815419" w:rsidRDefault="00815419" w:rsidP="00324EDD">
      <w:pPr>
        <w:framePr w:w="9639" w:h="6974" w:hRule="exact" w:wrap="around" w:vAnchor="page" w:hAnchor="page" w:x="1419" w:y="6408" w:anchorLock="1"/>
        <w:ind w:left="-1418"/>
      </w:pPr>
    </w:p>
    <w:p w14:paraId="00569613" w14:textId="77777777" w:rsidR="00537567" w:rsidRDefault="00252ED4" w:rsidP="0053756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he Earth Third Pole brand evaluation system——Part 3"/>
            </w:textInput>
          </w:ffData>
        </w:fldChar>
      </w:r>
      <w:bookmarkStart w:id="10" w:name="ESTD_NAME"/>
      <w:r w:rsidR="00537567">
        <w:rPr>
          <w:rFonts w:eastAsia="黑体"/>
          <w:noProof/>
          <w:szCs w:val="28"/>
        </w:rPr>
        <w:instrText xml:space="preserve"> FORMTEXT </w:instrText>
      </w:r>
      <w:r>
        <w:rPr>
          <w:rFonts w:eastAsia="黑体"/>
          <w:noProof/>
          <w:szCs w:val="28"/>
        </w:rPr>
      </w:r>
      <w:r>
        <w:rPr>
          <w:rFonts w:eastAsia="黑体"/>
          <w:noProof/>
          <w:szCs w:val="28"/>
        </w:rPr>
        <w:fldChar w:fldCharType="separate"/>
      </w:r>
      <w:r w:rsidR="00537567">
        <w:rPr>
          <w:rFonts w:eastAsia="黑体"/>
          <w:noProof/>
          <w:szCs w:val="28"/>
        </w:rPr>
        <w:t>The Earth Third Pole brand evaluation system——Part 3</w:t>
      </w:r>
    </w:p>
    <w:p w14:paraId="14C8000A" w14:textId="77777777" w:rsidR="00537567" w:rsidRPr="008B50C8" w:rsidRDefault="00537567" w:rsidP="0053756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Requirements for brand evalution of Tibetan characteristic cultural and creative products</w:t>
      </w:r>
      <w:r w:rsidR="00252ED4">
        <w:rPr>
          <w:rFonts w:eastAsia="黑体"/>
          <w:noProof/>
          <w:szCs w:val="28"/>
        </w:rPr>
        <w:fldChar w:fldCharType="end"/>
      </w:r>
      <w:bookmarkEnd w:id="10"/>
    </w:p>
    <w:p w14:paraId="57B64EC2" w14:textId="77777777" w:rsidR="00815419" w:rsidRPr="00324EDD" w:rsidRDefault="00815419" w:rsidP="00324EDD">
      <w:pPr>
        <w:framePr w:w="9639" w:h="6974" w:hRule="exact" w:wrap="around" w:vAnchor="page" w:hAnchor="page" w:x="1419" w:y="6408" w:anchorLock="1"/>
        <w:spacing w:line="760" w:lineRule="exact"/>
        <w:ind w:left="-1418"/>
      </w:pPr>
    </w:p>
    <w:p w14:paraId="07F8497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B282ABB" w14:textId="0A522F29" w:rsidR="00CA7AFD" w:rsidRPr="00AC4D95" w:rsidRDefault="008125D4"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noProof/>
          <w:sz w:val="24"/>
          <w:szCs w:val="28"/>
        </w:rPr>
        <w:instrText xml:space="preserve"> </w:instrText>
      </w:r>
      <w:bookmarkStart w:id="11" w:name="下拉1"/>
      <w:r>
        <w:rPr>
          <w:noProof/>
          <w:sz w:val="24"/>
          <w:szCs w:val="28"/>
        </w:rPr>
        <w:instrText xml:space="preserve">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2EFC3E79" w14:textId="77777777" w:rsidR="0036429C" w:rsidRDefault="00252ED4"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537567">
        <w:rPr>
          <w:noProof/>
          <w:sz w:val="21"/>
          <w:szCs w:val="28"/>
        </w:rPr>
        <w:t> </w:t>
      </w:r>
      <w:r w:rsidR="00537567">
        <w:rPr>
          <w:noProof/>
          <w:sz w:val="21"/>
          <w:szCs w:val="28"/>
        </w:rPr>
        <w:t> </w:t>
      </w:r>
      <w:r w:rsidR="00537567">
        <w:rPr>
          <w:noProof/>
          <w:sz w:val="21"/>
          <w:szCs w:val="28"/>
        </w:rPr>
        <w:t> </w:t>
      </w:r>
      <w:r w:rsidR="00537567">
        <w:rPr>
          <w:noProof/>
          <w:sz w:val="21"/>
          <w:szCs w:val="28"/>
        </w:rPr>
        <w:t> </w:t>
      </w:r>
      <w:r w:rsidR="00537567">
        <w:rPr>
          <w:noProof/>
          <w:sz w:val="21"/>
          <w:szCs w:val="28"/>
        </w:rPr>
        <w:t> </w:t>
      </w:r>
      <w:r>
        <w:rPr>
          <w:noProof/>
          <w:sz w:val="21"/>
          <w:szCs w:val="28"/>
        </w:rPr>
        <w:fldChar w:fldCharType="end"/>
      </w:r>
      <w:bookmarkEnd w:id="12"/>
    </w:p>
    <w:p w14:paraId="1DF56912" w14:textId="77777777" w:rsidR="00DE703F" w:rsidRPr="00A6537A" w:rsidRDefault="00252ED4" w:rsidP="004C7FD2">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6ACCAB75" w14:textId="77777777" w:rsidR="00CD50A1" w:rsidRDefault="00252ED4"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8F4E90">
        <w:rPr>
          <w:rFonts w:ascii="黑体" w:hint="eastAsia"/>
        </w:rPr>
        <w:t>202X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14:paraId="48DA9220" w14:textId="77777777" w:rsidR="00CD50A1" w:rsidRDefault="00252ED4"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8F4E90">
        <w:rPr>
          <w:rFonts w:ascii="黑体" w:hint="eastAsia"/>
        </w:rPr>
        <w:t>202X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14:paraId="0424C1C0" w14:textId="77777777" w:rsidR="007B7453" w:rsidRPr="004C7E8B" w:rsidRDefault="00252ED4"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F4E90">
        <w:rPr>
          <w:rFonts w:hAnsi="黑体" w:hint="eastAsia"/>
          <w:w w:val="100"/>
          <w:sz w:val="28"/>
        </w:rPr>
        <w:t>西藏自治区市场监督管理局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11299A5A" w14:textId="42325693" w:rsidR="00A02BAE" w:rsidRPr="00CD50A1" w:rsidRDefault="008125D4"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lang w:bidi="bo-CN"/>
        </w:rPr>
        <mc:AlternateContent>
          <mc:Choice Requires="wps">
            <w:drawing>
              <wp:anchor distT="4294967293" distB="4294967293" distL="114300" distR="114300" simplePos="0" relativeHeight="251663360" behindDoc="0" locked="1" layoutInCell="1" allowOverlap="1" wp14:anchorId="26ACC9D3" wp14:editId="4CADCA2F">
                <wp:simplePos x="0" y="0"/>
                <wp:positionH relativeFrom="page">
                  <wp:posOffset>899795</wp:posOffset>
                </wp:positionH>
                <wp:positionV relativeFrom="page">
                  <wp:posOffset>9253219</wp:posOffset>
                </wp:positionV>
                <wp:extent cx="612013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48E9C" id="直接连接符 1"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041319A2" w14:textId="77777777" w:rsidR="00537567" w:rsidRDefault="00537567" w:rsidP="00537567">
      <w:pPr>
        <w:pStyle w:val="affffff2"/>
        <w:spacing w:after="468"/>
      </w:pPr>
      <w:bookmarkStart w:id="21" w:name="BookMark1"/>
      <w:r w:rsidRPr="00537567">
        <w:rPr>
          <w:spacing w:val="320"/>
        </w:rPr>
        <w:lastRenderedPageBreak/>
        <w:t>目</w:t>
      </w:r>
      <w:r>
        <w:t>次</w:t>
      </w:r>
    </w:p>
    <w:p w14:paraId="6BCB1266" w14:textId="77777777" w:rsidR="008F4E90" w:rsidRDefault="00252ED4">
      <w:pPr>
        <w:pStyle w:val="TOC1"/>
        <w:tabs>
          <w:tab w:val="right" w:leader="dot" w:pos="9344"/>
        </w:tabs>
        <w:rPr>
          <w:rFonts w:asciiTheme="minorHAnsi" w:eastAsiaTheme="minorEastAsia" w:hAnsiTheme="minorHAnsi" w:cstheme="minorBidi"/>
          <w:noProof/>
          <w:szCs w:val="22"/>
        </w:rPr>
      </w:pPr>
      <w:r w:rsidRPr="00537567">
        <w:fldChar w:fldCharType="begin"/>
      </w:r>
      <w:r w:rsidR="00537567" w:rsidRPr="00537567">
        <w:instrText xml:space="preserve"> TOC \o "1-1" \h \t "标准文件_一级条标题,2,标准文件_二级条标题,3,标准文件_附录一级条标题,2,标准文件_附录二级条标题,3," </w:instrText>
      </w:r>
      <w:r w:rsidRPr="00537567">
        <w:fldChar w:fldCharType="separate"/>
      </w:r>
      <w:hyperlink w:anchor="_Toc117583364" w:history="1">
        <w:r w:rsidR="008F4E90" w:rsidRPr="004314E6">
          <w:rPr>
            <w:rStyle w:val="affffffe"/>
            <w:rFonts w:hint="eastAsia"/>
            <w:noProof/>
            <w:spacing w:val="320"/>
          </w:rPr>
          <w:t>前</w:t>
        </w:r>
        <w:r w:rsidR="008F4E90" w:rsidRPr="004314E6">
          <w:rPr>
            <w:rStyle w:val="affffffe"/>
            <w:rFonts w:hint="eastAsia"/>
            <w:noProof/>
          </w:rPr>
          <w:t>言</w:t>
        </w:r>
        <w:r w:rsidR="008F4E90">
          <w:rPr>
            <w:noProof/>
          </w:rPr>
          <w:tab/>
        </w:r>
        <w:r>
          <w:rPr>
            <w:noProof/>
          </w:rPr>
          <w:fldChar w:fldCharType="begin"/>
        </w:r>
        <w:r w:rsidR="008F4E90">
          <w:rPr>
            <w:noProof/>
          </w:rPr>
          <w:instrText xml:space="preserve"> PAGEREF _Toc117583364 \h </w:instrText>
        </w:r>
        <w:r>
          <w:rPr>
            <w:noProof/>
          </w:rPr>
        </w:r>
        <w:r>
          <w:rPr>
            <w:noProof/>
          </w:rPr>
          <w:fldChar w:fldCharType="separate"/>
        </w:r>
        <w:r w:rsidR="008F4E90">
          <w:rPr>
            <w:noProof/>
          </w:rPr>
          <w:t>II</w:t>
        </w:r>
        <w:r>
          <w:rPr>
            <w:noProof/>
          </w:rPr>
          <w:fldChar w:fldCharType="end"/>
        </w:r>
      </w:hyperlink>
    </w:p>
    <w:p w14:paraId="688DB5E2"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65" w:history="1">
        <w:r w:rsidR="008F4E90" w:rsidRPr="004314E6">
          <w:rPr>
            <w:rStyle w:val="affffffe"/>
            <w:noProof/>
          </w:rPr>
          <w:t>1</w:t>
        </w:r>
        <w:r w:rsidR="008F4E90" w:rsidRPr="004314E6">
          <w:rPr>
            <w:rStyle w:val="affffffe"/>
            <w:rFonts w:hint="eastAsia"/>
            <w:noProof/>
          </w:rPr>
          <w:t xml:space="preserve"> 范围</w:t>
        </w:r>
        <w:r w:rsidR="008F4E90">
          <w:rPr>
            <w:noProof/>
          </w:rPr>
          <w:tab/>
        </w:r>
        <w:r w:rsidR="00252ED4">
          <w:rPr>
            <w:noProof/>
          </w:rPr>
          <w:fldChar w:fldCharType="begin"/>
        </w:r>
        <w:r w:rsidR="008F4E90">
          <w:rPr>
            <w:noProof/>
          </w:rPr>
          <w:instrText xml:space="preserve"> PAGEREF _Toc117583365 \h </w:instrText>
        </w:r>
        <w:r w:rsidR="00252ED4">
          <w:rPr>
            <w:noProof/>
          </w:rPr>
        </w:r>
        <w:r w:rsidR="00252ED4">
          <w:rPr>
            <w:noProof/>
          </w:rPr>
          <w:fldChar w:fldCharType="separate"/>
        </w:r>
        <w:r w:rsidR="008F4E90">
          <w:rPr>
            <w:noProof/>
          </w:rPr>
          <w:t>1</w:t>
        </w:r>
        <w:r w:rsidR="00252ED4">
          <w:rPr>
            <w:noProof/>
          </w:rPr>
          <w:fldChar w:fldCharType="end"/>
        </w:r>
      </w:hyperlink>
    </w:p>
    <w:p w14:paraId="1F878F6C"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66" w:history="1">
        <w:r w:rsidR="008F4E90" w:rsidRPr="004314E6">
          <w:rPr>
            <w:rStyle w:val="affffffe"/>
            <w:noProof/>
          </w:rPr>
          <w:t>2</w:t>
        </w:r>
        <w:r w:rsidR="008F4E90" w:rsidRPr="004314E6">
          <w:rPr>
            <w:rStyle w:val="affffffe"/>
            <w:rFonts w:hint="eastAsia"/>
            <w:noProof/>
          </w:rPr>
          <w:t xml:space="preserve"> 规范性引用文件</w:t>
        </w:r>
        <w:r w:rsidR="008F4E90">
          <w:rPr>
            <w:noProof/>
          </w:rPr>
          <w:tab/>
        </w:r>
        <w:r w:rsidR="00252ED4">
          <w:rPr>
            <w:noProof/>
          </w:rPr>
          <w:fldChar w:fldCharType="begin"/>
        </w:r>
        <w:r w:rsidR="008F4E90">
          <w:rPr>
            <w:noProof/>
          </w:rPr>
          <w:instrText xml:space="preserve"> PAGEREF _Toc117583366 \h </w:instrText>
        </w:r>
        <w:r w:rsidR="00252ED4">
          <w:rPr>
            <w:noProof/>
          </w:rPr>
        </w:r>
        <w:r w:rsidR="00252ED4">
          <w:rPr>
            <w:noProof/>
          </w:rPr>
          <w:fldChar w:fldCharType="separate"/>
        </w:r>
        <w:r w:rsidR="008F4E90">
          <w:rPr>
            <w:noProof/>
          </w:rPr>
          <w:t>1</w:t>
        </w:r>
        <w:r w:rsidR="00252ED4">
          <w:rPr>
            <w:noProof/>
          </w:rPr>
          <w:fldChar w:fldCharType="end"/>
        </w:r>
      </w:hyperlink>
    </w:p>
    <w:p w14:paraId="2E95E06D"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67" w:history="1">
        <w:r w:rsidR="008F4E90" w:rsidRPr="004314E6">
          <w:rPr>
            <w:rStyle w:val="affffffe"/>
            <w:noProof/>
          </w:rPr>
          <w:t>3</w:t>
        </w:r>
        <w:r w:rsidR="008F4E90" w:rsidRPr="004314E6">
          <w:rPr>
            <w:rStyle w:val="affffffe"/>
            <w:rFonts w:hint="eastAsia"/>
            <w:noProof/>
          </w:rPr>
          <w:t xml:space="preserve"> 术语和定义</w:t>
        </w:r>
        <w:r w:rsidR="008F4E90">
          <w:rPr>
            <w:noProof/>
          </w:rPr>
          <w:tab/>
        </w:r>
        <w:r w:rsidR="00252ED4">
          <w:rPr>
            <w:noProof/>
          </w:rPr>
          <w:fldChar w:fldCharType="begin"/>
        </w:r>
        <w:r w:rsidR="008F4E90">
          <w:rPr>
            <w:noProof/>
          </w:rPr>
          <w:instrText xml:space="preserve"> PAGEREF _Toc117583367 \h </w:instrText>
        </w:r>
        <w:r w:rsidR="00252ED4">
          <w:rPr>
            <w:noProof/>
          </w:rPr>
        </w:r>
        <w:r w:rsidR="00252ED4">
          <w:rPr>
            <w:noProof/>
          </w:rPr>
          <w:fldChar w:fldCharType="separate"/>
        </w:r>
        <w:r w:rsidR="008F4E90">
          <w:rPr>
            <w:noProof/>
          </w:rPr>
          <w:t>1</w:t>
        </w:r>
        <w:r w:rsidR="00252ED4">
          <w:rPr>
            <w:noProof/>
          </w:rPr>
          <w:fldChar w:fldCharType="end"/>
        </w:r>
      </w:hyperlink>
    </w:p>
    <w:p w14:paraId="46CF864C"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68" w:history="1">
        <w:r w:rsidR="008F4E90" w:rsidRPr="004314E6">
          <w:rPr>
            <w:rStyle w:val="affffffe"/>
            <w:noProof/>
          </w:rPr>
          <w:t>4</w:t>
        </w:r>
        <w:r w:rsidR="008F4E90" w:rsidRPr="004314E6">
          <w:rPr>
            <w:rStyle w:val="affffffe"/>
            <w:rFonts w:hint="eastAsia"/>
            <w:noProof/>
          </w:rPr>
          <w:t xml:space="preserve"> 基本要求</w:t>
        </w:r>
        <w:r w:rsidR="008F4E90">
          <w:rPr>
            <w:noProof/>
          </w:rPr>
          <w:tab/>
        </w:r>
        <w:r w:rsidR="00252ED4">
          <w:rPr>
            <w:noProof/>
          </w:rPr>
          <w:fldChar w:fldCharType="begin"/>
        </w:r>
        <w:r w:rsidR="008F4E90">
          <w:rPr>
            <w:noProof/>
          </w:rPr>
          <w:instrText xml:space="preserve"> PAGEREF _Toc117583368 \h </w:instrText>
        </w:r>
        <w:r w:rsidR="00252ED4">
          <w:rPr>
            <w:noProof/>
          </w:rPr>
        </w:r>
        <w:r w:rsidR="00252ED4">
          <w:rPr>
            <w:noProof/>
          </w:rPr>
          <w:fldChar w:fldCharType="separate"/>
        </w:r>
        <w:r w:rsidR="008F4E90">
          <w:rPr>
            <w:noProof/>
          </w:rPr>
          <w:t>1</w:t>
        </w:r>
        <w:r w:rsidR="00252ED4">
          <w:rPr>
            <w:noProof/>
          </w:rPr>
          <w:fldChar w:fldCharType="end"/>
        </w:r>
      </w:hyperlink>
    </w:p>
    <w:p w14:paraId="225FDD24"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69" w:history="1">
        <w:r w:rsidR="008F4E90" w:rsidRPr="004314E6">
          <w:rPr>
            <w:rStyle w:val="affffffe"/>
            <w:noProof/>
          </w:rPr>
          <w:t>5</w:t>
        </w:r>
        <w:r w:rsidR="008F4E90" w:rsidRPr="004314E6">
          <w:rPr>
            <w:rStyle w:val="affffffe"/>
            <w:rFonts w:hint="eastAsia"/>
            <w:noProof/>
          </w:rPr>
          <w:t xml:space="preserve"> 评价指标体系</w:t>
        </w:r>
        <w:r w:rsidR="008F4E90">
          <w:rPr>
            <w:noProof/>
          </w:rPr>
          <w:tab/>
        </w:r>
        <w:r w:rsidR="00252ED4">
          <w:rPr>
            <w:noProof/>
          </w:rPr>
          <w:fldChar w:fldCharType="begin"/>
        </w:r>
        <w:r w:rsidR="008F4E90">
          <w:rPr>
            <w:noProof/>
          </w:rPr>
          <w:instrText xml:space="preserve"> PAGEREF _Toc117583369 \h </w:instrText>
        </w:r>
        <w:r w:rsidR="00252ED4">
          <w:rPr>
            <w:noProof/>
          </w:rPr>
        </w:r>
        <w:r w:rsidR="00252ED4">
          <w:rPr>
            <w:noProof/>
          </w:rPr>
          <w:fldChar w:fldCharType="separate"/>
        </w:r>
        <w:r w:rsidR="008F4E90">
          <w:rPr>
            <w:noProof/>
          </w:rPr>
          <w:t>1</w:t>
        </w:r>
        <w:r w:rsidR="00252ED4">
          <w:rPr>
            <w:noProof/>
          </w:rPr>
          <w:fldChar w:fldCharType="end"/>
        </w:r>
      </w:hyperlink>
    </w:p>
    <w:p w14:paraId="52B36526"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70" w:history="1">
        <w:r w:rsidR="008F4E90" w:rsidRPr="004314E6">
          <w:rPr>
            <w:rStyle w:val="affffffe"/>
            <w:noProof/>
          </w:rPr>
          <w:t>6</w:t>
        </w:r>
        <w:r w:rsidR="008F4E90" w:rsidRPr="004314E6">
          <w:rPr>
            <w:rStyle w:val="affffffe"/>
            <w:rFonts w:hint="eastAsia"/>
            <w:noProof/>
          </w:rPr>
          <w:t xml:space="preserve"> 指标测量</w:t>
        </w:r>
        <w:r w:rsidR="008F4E90">
          <w:rPr>
            <w:noProof/>
          </w:rPr>
          <w:tab/>
        </w:r>
        <w:r w:rsidR="00252ED4">
          <w:rPr>
            <w:noProof/>
          </w:rPr>
          <w:fldChar w:fldCharType="begin"/>
        </w:r>
        <w:r w:rsidR="008F4E90">
          <w:rPr>
            <w:noProof/>
          </w:rPr>
          <w:instrText xml:space="preserve"> PAGEREF _Toc117583370 \h </w:instrText>
        </w:r>
        <w:r w:rsidR="00252ED4">
          <w:rPr>
            <w:noProof/>
          </w:rPr>
        </w:r>
        <w:r w:rsidR="00252ED4">
          <w:rPr>
            <w:noProof/>
          </w:rPr>
          <w:fldChar w:fldCharType="separate"/>
        </w:r>
        <w:r w:rsidR="008F4E90">
          <w:rPr>
            <w:noProof/>
          </w:rPr>
          <w:t>2</w:t>
        </w:r>
        <w:r w:rsidR="00252ED4">
          <w:rPr>
            <w:noProof/>
          </w:rPr>
          <w:fldChar w:fldCharType="end"/>
        </w:r>
      </w:hyperlink>
    </w:p>
    <w:p w14:paraId="473C500D" w14:textId="77777777" w:rsidR="008F4E90" w:rsidRDefault="00000000">
      <w:pPr>
        <w:pStyle w:val="TOC2"/>
        <w:rPr>
          <w:rFonts w:asciiTheme="minorHAnsi" w:eastAsiaTheme="minorEastAsia" w:hAnsiTheme="minorHAnsi" w:cstheme="minorBidi"/>
          <w:noProof/>
          <w:szCs w:val="22"/>
        </w:rPr>
      </w:pPr>
      <w:hyperlink w:anchor="_Toc117583371" w:history="1">
        <w:r w:rsidR="008F4E90" w:rsidRPr="004314E6">
          <w:rPr>
            <w:rStyle w:val="affffffe"/>
            <w:noProof/>
          </w:rPr>
          <w:t>6.1</w:t>
        </w:r>
        <w:r w:rsidR="008F4E90" w:rsidRPr="004314E6">
          <w:rPr>
            <w:rStyle w:val="affffffe"/>
            <w:rFonts w:hint="eastAsia"/>
            <w:noProof/>
          </w:rPr>
          <w:t xml:space="preserve"> 生态禀赋</w:t>
        </w:r>
        <w:r w:rsidR="008F4E90">
          <w:rPr>
            <w:noProof/>
          </w:rPr>
          <w:tab/>
        </w:r>
        <w:r w:rsidR="00252ED4">
          <w:rPr>
            <w:noProof/>
          </w:rPr>
          <w:fldChar w:fldCharType="begin"/>
        </w:r>
        <w:r w:rsidR="008F4E90">
          <w:rPr>
            <w:noProof/>
          </w:rPr>
          <w:instrText xml:space="preserve"> PAGEREF _Toc117583371 \h </w:instrText>
        </w:r>
        <w:r w:rsidR="00252ED4">
          <w:rPr>
            <w:noProof/>
          </w:rPr>
        </w:r>
        <w:r w:rsidR="00252ED4">
          <w:rPr>
            <w:noProof/>
          </w:rPr>
          <w:fldChar w:fldCharType="separate"/>
        </w:r>
        <w:r w:rsidR="008F4E90">
          <w:rPr>
            <w:noProof/>
          </w:rPr>
          <w:t>2</w:t>
        </w:r>
        <w:r w:rsidR="00252ED4">
          <w:rPr>
            <w:noProof/>
          </w:rPr>
          <w:fldChar w:fldCharType="end"/>
        </w:r>
      </w:hyperlink>
    </w:p>
    <w:p w14:paraId="6FD7D61E"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2" w:history="1">
        <w:r w:rsidR="008F4E90" w:rsidRPr="004314E6">
          <w:rPr>
            <w:rStyle w:val="affffffe"/>
            <w:noProof/>
          </w:rPr>
          <w:t>6.1.1</w:t>
        </w:r>
        <w:r w:rsidR="008F4E90" w:rsidRPr="004314E6">
          <w:rPr>
            <w:rStyle w:val="affffffe"/>
            <w:rFonts w:hint="eastAsia"/>
            <w:noProof/>
          </w:rPr>
          <w:t xml:space="preserve"> 文化资源</w:t>
        </w:r>
        <w:r w:rsidR="008F4E90">
          <w:rPr>
            <w:noProof/>
          </w:rPr>
          <w:tab/>
        </w:r>
        <w:r w:rsidR="00252ED4">
          <w:rPr>
            <w:noProof/>
          </w:rPr>
          <w:fldChar w:fldCharType="begin"/>
        </w:r>
        <w:r w:rsidR="008F4E90">
          <w:rPr>
            <w:noProof/>
          </w:rPr>
          <w:instrText xml:space="preserve"> PAGEREF _Toc117583372 \h </w:instrText>
        </w:r>
        <w:r w:rsidR="00252ED4">
          <w:rPr>
            <w:noProof/>
          </w:rPr>
        </w:r>
        <w:r w:rsidR="00252ED4">
          <w:rPr>
            <w:noProof/>
          </w:rPr>
          <w:fldChar w:fldCharType="separate"/>
        </w:r>
        <w:r w:rsidR="008F4E90">
          <w:rPr>
            <w:noProof/>
          </w:rPr>
          <w:t>2</w:t>
        </w:r>
        <w:r w:rsidR="00252ED4">
          <w:rPr>
            <w:noProof/>
          </w:rPr>
          <w:fldChar w:fldCharType="end"/>
        </w:r>
      </w:hyperlink>
    </w:p>
    <w:p w14:paraId="463E1D1B"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3" w:history="1">
        <w:r w:rsidR="008F4E90" w:rsidRPr="004314E6">
          <w:rPr>
            <w:rStyle w:val="affffffe"/>
            <w:noProof/>
          </w:rPr>
          <w:t>6.1.2</w:t>
        </w:r>
        <w:r w:rsidR="008F4E90" w:rsidRPr="004314E6">
          <w:rPr>
            <w:rStyle w:val="affffffe"/>
            <w:rFonts w:hint="eastAsia"/>
            <w:noProof/>
          </w:rPr>
          <w:t xml:space="preserve"> 可持续发展能力</w:t>
        </w:r>
        <w:r w:rsidR="008F4E90">
          <w:rPr>
            <w:noProof/>
          </w:rPr>
          <w:tab/>
        </w:r>
        <w:r w:rsidR="00252ED4">
          <w:rPr>
            <w:noProof/>
          </w:rPr>
          <w:fldChar w:fldCharType="begin"/>
        </w:r>
        <w:r w:rsidR="008F4E90">
          <w:rPr>
            <w:noProof/>
          </w:rPr>
          <w:instrText xml:space="preserve"> PAGEREF _Toc117583373 \h </w:instrText>
        </w:r>
        <w:r w:rsidR="00252ED4">
          <w:rPr>
            <w:noProof/>
          </w:rPr>
        </w:r>
        <w:r w:rsidR="00252ED4">
          <w:rPr>
            <w:noProof/>
          </w:rPr>
          <w:fldChar w:fldCharType="separate"/>
        </w:r>
        <w:r w:rsidR="008F4E90">
          <w:rPr>
            <w:noProof/>
          </w:rPr>
          <w:t>2</w:t>
        </w:r>
        <w:r w:rsidR="00252ED4">
          <w:rPr>
            <w:noProof/>
          </w:rPr>
          <w:fldChar w:fldCharType="end"/>
        </w:r>
      </w:hyperlink>
    </w:p>
    <w:p w14:paraId="57EF7757" w14:textId="77777777" w:rsidR="008F4E90" w:rsidRDefault="00000000">
      <w:pPr>
        <w:pStyle w:val="TOC2"/>
        <w:rPr>
          <w:rFonts w:asciiTheme="minorHAnsi" w:eastAsiaTheme="minorEastAsia" w:hAnsiTheme="minorHAnsi" w:cstheme="minorBidi"/>
          <w:noProof/>
          <w:szCs w:val="22"/>
        </w:rPr>
      </w:pPr>
      <w:hyperlink w:anchor="_Toc117583374" w:history="1">
        <w:r w:rsidR="008F4E90" w:rsidRPr="004314E6">
          <w:rPr>
            <w:rStyle w:val="affffffe"/>
            <w:noProof/>
          </w:rPr>
          <w:t>6.2</w:t>
        </w:r>
        <w:r w:rsidR="008F4E90" w:rsidRPr="004314E6">
          <w:rPr>
            <w:rStyle w:val="affffffe"/>
            <w:rFonts w:hint="eastAsia"/>
            <w:noProof/>
          </w:rPr>
          <w:t xml:space="preserve"> 品质水平</w:t>
        </w:r>
        <w:r w:rsidR="008F4E90">
          <w:rPr>
            <w:noProof/>
          </w:rPr>
          <w:tab/>
        </w:r>
        <w:r w:rsidR="00252ED4">
          <w:rPr>
            <w:noProof/>
          </w:rPr>
          <w:fldChar w:fldCharType="begin"/>
        </w:r>
        <w:r w:rsidR="008F4E90">
          <w:rPr>
            <w:noProof/>
          </w:rPr>
          <w:instrText xml:space="preserve"> PAGEREF _Toc117583374 \h </w:instrText>
        </w:r>
        <w:r w:rsidR="00252ED4">
          <w:rPr>
            <w:noProof/>
          </w:rPr>
        </w:r>
        <w:r w:rsidR="00252ED4">
          <w:rPr>
            <w:noProof/>
          </w:rPr>
          <w:fldChar w:fldCharType="separate"/>
        </w:r>
        <w:r w:rsidR="008F4E90">
          <w:rPr>
            <w:noProof/>
          </w:rPr>
          <w:t>2</w:t>
        </w:r>
        <w:r w:rsidR="00252ED4">
          <w:rPr>
            <w:noProof/>
          </w:rPr>
          <w:fldChar w:fldCharType="end"/>
        </w:r>
      </w:hyperlink>
    </w:p>
    <w:p w14:paraId="18C218FA"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5" w:history="1">
        <w:r w:rsidR="008F4E90" w:rsidRPr="004314E6">
          <w:rPr>
            <w:rStyle w:val="affffffe"/>
            <w:noProof/>
          </w:rPr>
          <w:t>6.2.1</w:t>
        </w:r>
        <w:r w:rsidR="008F4E90" w:rsidRPr="004314E6">
          <w:rPr>
            <w:rStyle w:val="affffffe"/>
            <w:rFonts w:hint="eastAsia"/>
            <w:noProof/>
          </w:rPr>
          <w:t xml:space="preserve"> 质量管理</w:t>
        </w:r>
        <w:r w:rsidR="008F4E90">
          <w:rPr>
            <w:noProof/>
          </w:rPr>
          <w:tab/>
        </w:r>
        <w:r w:rsidR="00252ED4">
          <w:rPr>
            <w:noProof/>
          </w:rPr>
          <w:fldChar w:fldCharType="begin"/>
        </w:r>
        <w:r w:rsidR="008F4E90">
          <w:rPr>
            <w:noProof/>
          </w:rPr>
          <w:instrText xml:space="preserve"> PAGEREF _Toc117583375 \h </w:instrText>
        </w:r>
        <w:r w:rsidR="00252ED4">
          <w:rPr>
            <w:noProof/>
          </w:rPr>
        </w:r>
        <w:r w:rsidR="00252ED4">
          <w:rPr>
            <w:noProof/>
          </w:rPr>
          <w:fldChar w:fldCharType="separate"/>
        </w:r>
        <w:r w:rsidR="008F4E90">
          <w:rPr>
            <w:noProof/>
          </w:rPr>
          <w:t>2</w:t>
        </w:r>
        <w:r w:rsidR="00252ED4">
          <w:rPr>
            <w:noProof/>
          </w:rPr>
          <w:fldChar w:fldCharType="end"/>
        </w:r>
      </w:hyperlink>
    </w:p>
    <w:p w14:paraId="6944F686"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6" w:history="1">
        <w:r w:rsidR="008F4E90" w:rsidRPr="004314E6">
          <w:rPr>
            <w:rStyle w:val="affffffe"/>
            <w:noProof/>
          </w:rPr>
          <w:t>6.2.2</w:t>
        </w:r>
        <w:r w:rsidR="008F4E90" w:rsidRPr="004314E6">
          <w:rPr>
            <w:rStyle w:val="affffffe"/>
            <w:rFonts w:hint="eastAsia"/>
            <w:noProof/>
          </w:rPr>
          <w:t xml:space="preserve"> 创新发展</w:t>
        </w:r>
        <w:r w:rsidR="008F4E90">
          <w:rPr>
            <w:noProof/>
          </w:rPr>
          <w:tab/>
        </w:r>
        <w:r w:rsidR="00252ED4">
          <w:rPr>
            <w:noProof/>
          </w:rPr>
          <w:fldChar w:fldCharType="begin"/>
        </w:r>
        <w:r w:rsidR="008F4E90">
          <w:rPr>
            <w:noProof/>
          </w:rPr>
          <w:instrText xml:space="preserve"> PAGEREF _Toc117583376 \h </w:instrText>
        </w:r>
        <w:r w:rsidR="00252ED4">
          <w:rPr>
            <w:noProof/>
          </w:rPr>
        </w:r>
        <w:r w:rsidR="00252ED4">
          <w:rPr>
            <w:noProof/>
          </w:rPr>
          <w:fldChar w:fldCharType="separate"/>
        </w:r>
        <w:r w:rsidR="008F4E90">
          <w:rPr>
            <w:noProof/>
          </w:rPr>
          <w:t>2</w:t>
        </w:r>
        <w:r w:rsidR="00252ED4">
          <w:rPr>
            <w:noProof/>
          </w:rPr>
          <w:fldChar w:fldCharType="end"/>
        </w:r>
      </w:hyperlink>
    </w:p>
    <w:p w14:paraId="15B26C5E"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7" w:history="1">
        <w:r w:rsidR="008F4E90" w:rsidRPr="004314E6">
          <w:rPr>
            <w:rStyle w:val="affffffe"/>
            <w:noProof/>
          </w:rPr>
          <w:t>6.2.3</w:t>
        </w:r>
        <w:r w:rsidR="008F4E90" w:rsidRPr="004314E6">
          <w:rPr>
            <w:rStyle w:val="affffffe"/>
            <w:rFonts w:hint="eastAsia"/>
            <w:noProof/>
          </w:rPr>
          <w:t xml:space="preserve"> 市场服务</w:t>
        </w:r>
        <w:r w:rsidR="008F4E90">
          <w:rPr>
            <w:noProof/>
          </w:rPr>
          <w:tab/>
        </w:r>
        <w:r w:rsidR="00252ED4">
          <w:rPr>
            <w:noProof/>
          </w:rPr>
          <w:fldChar w:fldCharType="begin"/>
        </w:r>
        <w:r w:rsidR="008F4E90">
          <w:rPr>
            <w:noProof/>
          </w:rPr>
          <w:instrText xml:space="preserve"> PAGEREF _Toc117583377 \h </w:instrText>
        </w:r>
        <w:r w:rsidR="00252ED4">
          <w:rPr>
            <w:noProof/>
          </w:rPr>
        </w:r>
        <w:r w:rsidR="00252ED4">
          <w:rPr>
            <w:noProof/>
          </w:rPr>
          <w:fldChar w:fldCharType="separate"/>
        </w:r>
        <w:r w:rsidR="008F4E90">
          <w:rPr>
            <w:noProof/>
          </w:rPr>
          <w:t>3</w:t>
        </w:r>
        <w:r w:rsidR="00252ED4">
          <w:rPr>
            <w:noProof/>
          </w:rPr>
          <w:fldChar w:fldCharType="end"/>
        </w:r>
      </w:hyperlink>
    </w:p>
    <w:p w14:paraId="78F40506"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78" w:history="1">
        <w:r w:rsidR="008F4E90" w:rsidRPr="004314E6">
          <w:rPr>
            <w:rStyle w:val="affffffe"/>
            <w:noProof/>
          </w:rPr>
          <w:t>6.2.4</w:t>
        </w:r>
        <w:r w:rsidR="008F4E90" w:rsidRPr="004314E6">
          <w:rPr>
            <w:rStyle w:val="affffffe"/>
            <w:rFonts w:hint="eastAsia"/>
            <w:noProof/>
          </w:rPr>
          <w:t xml:space="preserve"> 品牌运营</w:t>
        </w:r>
        <w:r w:rsidR="008F4E90">
          <w:rPr>
            <w:noProof/>
          </w:rPr>
          <w:tab/>
        </w:r>
        <w:r w:rsidR="00252ED4">
          <w:rPr>
            <w:noProof/>
          </w:rPr>
          <w:fldChar w:fldCharType="begin"/>
        </w:r>
        <w:r w:rsidR="008F4E90">
          <w:rPr>
            <w:noProof/>
          </w:rPr>
          <w:instrText xml:space="preserve"> PAGEREF _Toc117583378 \h </w:instrText>
        </w:r>
        <w:r w:rsidR="00252ED4">
          <w:rPr>
            <w:noProof/>
          </w:rPr>
        </w:r>
        <w:r w:rsidR="00252ED4">
          <w:rPr>
            <w:noProof/>
          </w:rPr>
          <w:fldChar w:fldCharType="separate"/>
        </w:r>
        <w:r w:rsidR="008F4E90">
          <w:rPr>
            <w:noProof/>
          </w:rPr>
          <w:t>3</w:t>
        </w:r>
        <w:r w:rsidR="00252ED4">
          <w:rPr>
            <w:noProof/>
          </w:rPr>
          <w:fldChar w:fldCharType="end"/>
        </w:r>
      </w:hyperlink>
    </w:p>
    <w:p w14:paraId="44719DD5" w14:textId="77777777" w:rsidR="008F4E90" w:rsidRDefault="00000000">
      <w:pPr>
        <w:pStyle w:val="TOC2"/>
        <w:rPr>
          <w:rFonts w:asciiTheme="minorHAnsi" w:eastAsiaTheme="minorEastAsia" w:hAnsiTheme="minorHAnsi" w:cstheme="minorBidi"/>
          <w:noProof/>
          <w:szCs w:val="22"/>
        </w:rPr>
      </w:pPr>
      <w:hyperlink w:anchor="_Toc117583379" w:history="1">
        <w:r w:rsidR="008F4E90" w:rsidRPr="004314E6">
          <w:rPr>
            <w:rStyle w:val="affffffe"/>
            <w:noProof/>
          </w:rPr>
          <w:t>6.3</w:t>
        </w:r>
        <w:r w:rsidR="008F4E90" w:rsidRPr="004314E6">
          <w:rPr>
            <w:rStyle w:val="affffffe"/>
            <w:rFonts w:hint="eastAsia"/>
            <w:noProof/>
          </w:rPr>
          <w:t xml:space="preserve"> 品牌成效</w:t>
        </w:r>
        <w:r w:rsidR="008F4E90">
          <w:rPr>
            <w:noProof/>
          </w:rPr>
          <w:tab/>
        </w:r>
        <w:r w:rsidR="00252ED4">
          <w:rPr>
            <w:noProof/>
          </w:rPr>
          <w:fldChar w:fldCharType="begin"/>
        </w:r>
        <w:r w:rsidR="008F4E90">
          <w:rPr>
            <w:noProof/>
          </w:rPr>
          <w:instrText xml:space="preserve"> PAGEREF _Toc117583379 \h </w:instrText>
        </w:r>
        <w:r w:rsidR="00252ED4">
          <w:rPr>
            <w:noProof/>
          </w:rPr>
        </w:r>
        <w:r w:rsidR="00252ED4">
          <w:rPr>
            <w:noProof/>
          </w:rPr>
          <w:fldChar w:fldCharType="separate"/>
        </w:r>
        <w:r w:rsidR="008F4E90">
          <w:rPr>
            <w:noProof/>
          </w:rPr>
          <w:t>3</w:t>
        </w:r>
        <w:r w:rsidR="00252ED4">
          <w:rPr>
            <w:noProof/>
          </w:rPr>
          <w:fldChar w:fldCharType="end"/>
        </w:r>
      </w:hyperlink>
    </w:p>
    <w:p w14:paraId="55C0C886"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80" w:history="1">
        <w:r w:rsidR="008F4E90" w:rsidRPr="004314E6">
          <w:rPr>
            <w:rStyle w:val="affffffe"/>
            <w:noProof/>
          </w:rPr>
          <w:t>6.3.1</w:t>
        </w:r>
        <w:r w:rsidR="008F4E90" w:rsidRPr="004314E6">
          <w:rPr>
            <w:rStyle w:val="affffffe"/>
            <w:rFonts w:hint="eastAsia"/>
            <w:noProof/>
          </w:rPr>
          <w:t xml:space="preserve"> 经济效益</w:t>
        </w:r>
        <w:r w:rsidR="008F4E90">
          <w:rPr>
            <w:noProof/>
          </w:rPr>
          <w:tab/>
        </w:r>
        <w:r w:rsidR="00252ED4">
          <w:rPr>
            <w:noProof/>
          </w:rPr>
          <w:fldChar w:fldCharType="begin"/>
        </w:r>
        <w:r w:rsidR="008F4E90">
          <w:rPr>
            <w:noProof/>
          </w:rPr>
          <w:instrText xml:space="preserve"> PAGEREF _Toc117583380 \h </w:instrText>
        </w:r>
        <w:r w:rsidR="00252ED4">
          <w:rPr>
            <w:noProof/>
          </w:rPr>
        </w:r>
        <w:r w:rsidR="00252ED4">
          <w:rPr>
            <w:noProof/>
          </w:rPr>
          <w:fldChar w:fldCharType="separate"/>
        </w:r>
        <w:r w:rsidR="008F4E90">
          <w:rPr>
            <w:noProof/>
          </w:rPr>
          <w:t>3</w:t>
        </w:r>
        <w:r w:rsidR="00252ED4">
          <w:rPr>
            <w:noProof/>
          </w:rPr>
          <w:fldChar w:fldCharType="end"/>
        </w:r>
      </w:hyperlink>
    </w:p>
    <w:p w14:paraId="5FD995D8"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81" w:history="1">
        <w:r w:rsidR="008F4E90" w:rsidRPr="004314E6">
          <w:rPr>
            <w:rStyle w:val="affffffe"/>
            <w:noProof/>
          </w:rPr>
          <w:t>6.3.2</w:t>
        </w:r>
        <w:r w:rsidR="008F4E90" w:rsidRPr="004314E6">
          <w:rPr>
            <w:rStyle w:val="affffffe"/>
            <w:rFonts w:hint="eastAsia"/>
            <w:noProof/>
          </w:rPr>
          <w:t xml:space="preserve"> 社会效益</w:t>
        </w:r>
        <w:r w:rsidR="008F4E90">
          <w:rPr>
            <w:noProof/>
          </w:rPr>
          <w:tab/>
        </w:r>
        <w:r w:rsidR="00252ED4">
          <w:rPr>
            <w:noProof/>
          </w:rPr>
          <w:fldChar w:fldCharType="begin"/>
        </w:r>
        <w:r w:rsidR="008F4E90">
          <w:rPr>
            <w:noProof/>
          </w:rPr>
          <w:instrText xml:space="preserve"> PAGEREF _Toc117583381 \h </w:instrText>
        </w:r>
        <w:r w:rsidR="00252ED4">
          <w:rPr>
            <w:noProof/>
          </w:rPr>
        </w:r>
        <w:r w:rsidR="00252ED4">
          <w:rPr>
            <w:noProof/>
          </w:rPr>
          <w:fldChar w:fldCharType="separate"/>
        </w:r>
        <w:r w:rsidR="008F4E90">
          <w:rPr>
            <w:noProof/>
          </w:rPr>
          <w:t>3</w:t>
        </w:r>
        <w:r w:rsidR="00252ED4">
          <w:rPr>
            <w:noProof/>
          </w:rPr>
          <w:fldChar w:fldCharType="end"/>
        </w:r>
      </w:hyperlink>
    </w:p>
    <w:p w14:paraId="39565F27"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82" w:history="1">
        <w:r w:rsidR="008F4E90" w:rsidRPr="004314E6">
          <w:rPr>
            <w:rStyle w:val="affffffe"/>
            <w:noProof/>
          </w:rPr>
          <w:t>6.3.3</w:t>
        </w:r>
        <w:r w:rsidR="008F4E90" w:rsidRPr="004314E6">
          <w:rPr>
            <w:rStyle w:val="affffffe"/>
            <w:rFonts w:hint="eastAsia"/>
            <w:noProof/>
          </w:rPr>
          <w:t xml:space="preserve"> 文化效益</w:t>
        </w:r>
        <w:r w:rsidR="008F4E90">
          <w:rPr>
            <w:noProof/>
          </w:rPr>
          <w:tab/>
        </w:r>
        <w:r w:rsidR="00252ED4">
          <w:rPr>
            <w:noProof/>
          </w:rPr>
          <w:fldChar w:fldCharType="begin"/>
        </w:r>
        <w:r w:rsidR="008F4E90">
          <w:rPr>
            <w:noProof/>
          </w:rPr>
          <w:instrText xml:space="preserve"> PAGEREF _Toc117583382 \h </w:instrText>
        </w:r>
        <w:r w:rsidR="00252ED4">
          <w:rPr>
            <w:noProof/>
          </w:rPr>
        </w:r>
        <w:r w:rsidR="00252ED4">
          <w:rPr>
            <w:noProof/>
          </w:rPr>
          <w:fldChar w:fldCharType="separate"/>
        </w:r>
        <w:r w:rsidR="008F4E90">
          <w:rPr>
            <w:noProof/>
          </w:rPr>
          <w:t>4</w:t>
        </w:r>
        <w:r w:rsidR="00252ED4">
          <w:rPr>
            <w:noProof/>
          </w:rPr>
          <w:fldChar w:fldCharType="end"/>
        </w:r>
      </w:hyperlink>
    </w:p>
    <w:p w14:paraId="418D3349" w14:textId="77777777" w:rsidR="008F4E90" w:rsidRDefault="00000000">
      <w:pPr>
        <w:pStyle w:val="TOC3"/>
        <w:tabs>
          <w:tab w:val="right" w:leader="dot" w:pos="9344"/>
        </w:tabs>
        <w:rPr>
          <w:rFonts w:asciiTheme="minorHAnsi" w:eastAsiaTheme="minorEastAsia" w:hAnsiTheme="minorHAnsi" w:cstheme="minorBidi"/>
          <w:noProof/>
          <w:szCs w:val="22"/>
        </w:rPr>
      </w:pPr>
      <w:hyperlink w:anchor="_Toc117583383" w:history="1">
        <w:r w:rsidR="008F4E90" w:rsidRPr="004314E6">
          <w:rPr>
            <w:rStyle w:val="affffffe"/>
            <w:noProof/>
          </w:rPr>
          <w:t>6.3.4</w:t>
        </w:r>
        <w:r w:rsidR="008F4E90" w:rsidRPr="004314E6">
          <w:rPr>
            <w:rStyle w:val="affffffe"/>
            <w:rFonts w:hint="eastAsia"/>
            <w:noProof/>
          </w:rPr>
          <w:t xml:space="preserve"> 生态效益</w:t>
        </w:r>
        <w:r w:rsidR="008F4E90">
          <w:rPr>
            <w:noProof/>
          </w:rPr>
          <w:tab/>
        </w:r>
        <w:r w:rsidR="00252ED4">
          <w:rPr>
            <w:noProof/>
          </w:rPr>
          <w:fldChar w:fldCharType="begin"/>
        </w:r>
        <w:r w:rsidR="008F4E90">
          <w:rPr>
            <w:noProof/>
          </w:rPr>
          <w:instrText xml:space="preserve"> PAGEREF _Toc117583383 \h </w:instrText>
        </w:r>
        <w:r w:rsidR="00252ED4">
          <w:rPr>
            <w:noProof/>
          </w:rPr>
        </w:r>
        <w:r w:rsidR="00252ED4">
          <w:rPr>
            <w:noProof/>
          </w:rPr>
          <w:fldChar w:fldCharType="separate"/>
        </w:r>
        <w:r w:rsidR="008F4E90">
          <w:rPr>
            <w:noProof/>
          </w:rPr>
          <w:t>4</w:t>
        </w:r>
        <w:r w:rsidR="00252ED4">
          <w:rPr>
            <w:noProof/>
          </w:rPr>
          <w:fldChar w:fldCharType="end"/>
        </w:r>
      </w:hyperlink>
    </w:p>
    <w:p w14:paraId="60F5425F"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84" w:history="1">
        <w:r w:rsidR="008F4E90" w:rsidRPr="004314E6">
          <w:rPr>
            <w:rStyle w:val="affffffe"/>
            <w:noProof/>
          </w:rPr>
          <w:t>7</w:t>
        </w:r>
        <w:r w:rsidR="008F4E90" w:rsidRPr="004314E6">
          <w:rPr>
            <w:rStyle w:val="affffffe"/>
            <w:rFonts w:hint="eastAsia"/>
            <w:noProof/>
          </w:rPr>
          <w:t xml:space="preserve"> 结果测算</w:t>
        </w:r>
        <w:r w:rsidR="008F4E90">
          <w:rPr>
            <w:noProof/>
          </w:rPr>
          <w:tab/>
        </w:r>
        <w:r w:rsidR="00252ED4">
          <w:rPr>
            <w:noProof/>
          </w:rPr>
          <w:fldChar w:fldCharType="begin"/>
        </w:r>
        <w:r w:rsidR="008F4E90">
          <w:rPr>
            <w:noProof/>
          </w:rPr>
          <w:instrText xml:space="preserve"> PAGEREF _Toc117583384 \h </w:instrText>
        </w:r>
        <w:r w:rsidR="00252ED4">
          <w:rPr>
            <w:noProof/>
          </w:rPr>
        </w:r>
        <w:r w:rsidR="00252ED4">
          <w:rPr>
            <w:noProof/>
          </w:rPr>
          <w:fldChar w:fldCharType="separate"/>
        </w:r>
        <w:r w:rsidR="008F4E90">
          <w:rPr>
            <w:noProof/>
          </w:rPr>
          <w:t>4</w:t>
        </w:r>
        <w:r w:rsidR="00252ED4">
          <w:rPr>
            <w:noProof/>
          </w:rPr>
          <w:fldChar w:fldCharType="end"/>
        </w:r>
      </w:hyperlink>
    </w:p>
    <w:p w14:paraId="3C0021F6" w14:textId="77777777" w:rsidR="008F4E90" w:rsidRDefault="00000000">
      <w:pPr>
        <w:pStyle w:val="TOC1"/>
        <w:tabs>
          <w:tab w:val="right" w:leader="dot" w:pos="9344"/>
        </w:tabs>
        <w:rPr>
          <w:rFonts w:asciiTheme="minorHAnsi" w:eastAsiaTheme="minorEastAsia" w:hAnsiTheme="minorHAnsi" w:cstheme="minorBidi"/>
          <w:noProof/>
          <w:szCs w:val="22"/>
        </w:rPr>
      </w:pPr>
      <w:hyperlink w:anchor="_Toc117583385" w:history="1">
        <w:r w:rsidR="008F4E90" w:rsidRPr="004314E6">
          <w:rPr>
            <w:rStyle w:val="affffffe"/>
            <w:rFonts w:hint="eastAsia"/>
            <w:noProof/>
            <w:spacing w:val="100"/>
          </w:rPr>
          <w:t>附录A</w:t>
        </w:r>
        <w:r w:rsidR="008F4E90" w:rsidRPr="004314E6">
          <w:rPr>
            <w:rStyle w:val="affffffe"/>
            <w:rFonts w:hint="eastAsia"/>
            <w:noProof/>
          </w:rPr>
          <w:t xml:space="preserve"> （资料性）</w:t>
        </w:r>
        <w:r w:rsidR="008F4E90" w:rsidRPr="004314E6">
          <w:rPr>
            <w:rStyle w:val="affffffe"/>
            <w:noProof/>
          </w:rPr>
          <w:t xml:space="preserve"> </w:t>
        </w:r>
        <w:r w:rsidR="008F4E90" w:rsidRPr="004314E6">
          <w:rPr>
            <w:rStyle w:val="affffffe"/>
            <w:rFonts w:hint="eastAsia"/>
            <w:noProof/>
          </w:rPr>
          <w:t>地球第三极西藏民特文创品牌评价指标及评价说明</w:t>
        </w:r>
        <w:r w:rsidR="008F4E90">
          <w:rPr>
            <w:noProof/>
          </w:rPr>
          <w:tab/>
        </w:r>
        <w:r w:rsidR="00252ED4">
          <w:rPr>
            <w:noProof/>
          </w:rPr>
          <w:fldChar w:fldCharType="begin"/>
        </w:r>
        <w:r w:rsidR="008F4E90">
          <w:rPr>
            <w:noProof/>
          </w:rPr>
          <w:instrText xml:space="preserve"> PAGEREF _Toc117583385 \h </w:instrText>
        </w:r>
        <w:r w:rsidR="00252ED4">
          <w:rPr>
            <w:noProof/>
          </w:rPr>
        </w:r>
        <w:r w:rsidR="00252ED4">
          <w:rPr>
            <w:noProof/>
          </w:rPr>
          <w:fldChar w:fldCharType="separate"/>
        </w:r>
        <w:r w:rsidR="008F4E90">
          <w:rPr>
            <w:noProof/>
          </w:rPr>
          <w:t>5</w:t>
        </w:r>
        <w:r w:rsidR="00252ED4">
          <w:rPr>
            <w:noProof/>
          </w:rPr>
          <w:fldChar w:fldCharType="end"/>
        </w:r>
      </w:hyperlink>
    </w:p>
    <w:p w14:paraId="6C239FF9" w14:textId="77777777" w:rsidR="00537567" w:rsidRPr="00537567" w:rsidRDefault="00252ED4" w:rsidP="00537567">
      <w:pPr>
        <w:pStyle w:val="affffff2"/>
        <w:spacing w:after="468"/>
        <w:sectPr w:rsidR="00537567" w:rsidRPr="00537567" w:rsidSect="00537567">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537567">
        <w:fldChar w:fldCharType="end"/>
      </w:r>
    </w:p>
    <w:p w14:paraId="2DBD09D8" w14:textId="77777777" w:rsidR="00537567" w:rsidRDefault="00537567" w:rsidP="00537567">
      <w:pPr>
        <w:pStyle w:val="a6"/>
        <w:spacing w:before="900" w:after="468"/>
      </w:pPr>
      <w:bookmarkStart w:id="22" w:name="_Toc117583364"/>
      <w:bookmarkStart w:id="23" w:name="BookMark2"/>
      <w:bookmarkEnd w:id="21"/>
      <w:r w:rsidRPr="00537567">
        <w:rPr>
          <w:spacing w:val="320"/>
        </w:rPr>
        <w:lastRenderedPageBreak/>
        <w:t>前</w:t>
      </w:r>
      <w:r>
        <w:t>言</w:t>
      </w:r>
      <w:bookmarkEnd w:id="22"/>
    </w:p>
    <w:p w14:paraId="482F7D02" w14:textId="77777777" w:rsidR="00537567" w:rsidRDefault="00537567" w:rsidP="00537567">
      <w:pPr>
        <w:pStyle w:val="affffb"/>
        <w:ind w:firstLine="420"/>
      </w:pPr>
      <w:r>
        <w:rPr>
          <w:rFonts w:hint="eastAsia"/>
        </w:rPr>
        <w:t>本文件按照GB/T 1.1—2020《标准化工作导则  第1部分：标准化文件的结构和起草规则》的规定起草。</w:t>
      </w:r>
    </w:p>
    <w:p w14:paraId="60DB91E3" w14:textId="77777777" w:rsidR="00537567" w:rsidRPr="00537567" w:rsidRDefault="00537567" w:rsidP="00537567">
      <w:pPr>
        <w:pStyle w:val="affffb"/>
        <w:ind w:firstLine="420"/>
      </w:pPr>
    </w:p>
    <w:p w14:paraId="62789B56" w14:textId="77777777" w:rsidR="00537567" w:rsidRDefault="00537567" w:rsidP="00537567">
      <w:pPr>
        <w:pStyle w:val="affffb"/>
        <w:ind w:firstLine="420"/>
      </w:pPr>
    </w:p>
    <w:p w14:paraId="47EC2555" w14:textId="77777777" w:rsidR="00537567" w:rsidRDefault="00537567" w:rsidP="00537567">
      <w:pPr>
        <w:pStyle w:val="affffb"/>
        <w:ind w:firstLine="420"/>
      </w:pPr>
    </w:p>
    <w:p w14:paraId="496107B8" w14:textId="25F351F4" w:rsidR="00537567" w:rsidRDefault="00537567" w:rsidP="00537567">
      <w:pPr>
        <w:pStyle w:val="affffb"/>
        <w:ind w:firstLine="420"/>
      </w:pPr>
      <w:r>
        <w:rPr>
          <w:rFonts w:hint="eastAsia"/>
        </w:rPr>
        <w:t>本文件由</w:t>
      </w:r>
      <w:r w:rsidR="00D1564E">
        <w:rPr>
          <w:rFonts w:hint="eastAsia"/>
        </w:rPr>
        <w:t>西藏地球第三极产业发展有限公司</w:t>
      </w:r>
      <w:r>
        <w:rPr>
          <w:rFonts w:hint="eastAsia"/>
        </w:rPr>
        <w:t>提出。</w:t>
      </w:r>
    </w:p>
    <w:p w14:paraId="2A71EF84" w14:textId="77EFA498" w:rsidR="00537567" w:rsidRDefault="00537567" w:rsidP="00537567">
      <w:pPr>
        <w:pStyle w:val="affffb"/>
        <w:ind w:firstLine="420"/>
      </w:pPr>
      <w:r>
        <w:rPr>
          <w:rFonts w:hint="eastAsia"/>
        </w:rPr>
        <w:t>本文件由</w:t>
      </w:r>
      <w:r w:rsidR="00D1564E">
        <w:rPr>
          <w:rFonts w:hint="eastAsia"/>
        </w:rPr>
        <w:t>西藏自治区市场监督管理局</w:t>
      </w:r>
      <w:r>
        <w:rPr>
          <w:rFonts w:hint="eastAsia"/>
        </w:rPr>
        <w:t>归口。</w:t>
      </w:r>
    </w:p>
    <w:p w14:paraId="6FFE7457" w14:textId="77777777" w:rsidR="00537567" w:rsidRDefault="00537567" w:rsidP="00537567">
      <w:pPr>
        <w:pStyle w:val="affffb"/>
        <w:ind w:firstLine="420"/>
      </w:pPr>
      <w:r>
        <w:rPr>
          <w:rFonts w:hint="eastAsia"/>
        </w:rPr>
        <w:t>本文件起草单位：</w:t>
      </w:r>
    </w:p>
    <w:p w14:paraId="0FC22232" w14:textId="77777777" w:rsidR="00537567" w:rsidRDefault="00537567" w:rsidP="00537567">
      <w:pPr>
        <w:pStyle w:val="affffb"/>
        <w:ind w:firstLine="420"/>
      </w:pPr>
      <w:r>
        <w:rPr>
          <w:rFonts w:hint="eastAsia"/>
        </w:rPr>
        <w:t>本文件主要起草人：</w:t>
      </w:r>
    </w:p>
    <w:p w14:paraId="25A6A3EB" w14:textId="77777777" w:rsidR="00537567" w:rsidRDefault="00537567" w:rsidP="00537567">
      <w:pPr>
        <w:pStyle w:val="affffb"/>
        <w:ind w:firstLine="420"/>
      </w:pPr>
    </w:p>
    <w:p w14:paraId="04EB3A5A" w14:textId="77777777" w:rsidR="00537567" w:rsidRPr="00537567" w:rsidRDefault="00537567" w:rsidP="00537567">
      <w:pPr>
        <w:pStyle w:val="affffb"/>
        <w:ind w:firstLine="420"/>
        <w:sectPr w:rsidR="00537567" w:rsidRPr="00537567" w:rsidSect="00537567">
          <w:pgSz w:w="11906" w:h="16838" w:code="9"/>
          <w:pgMar w:top="1928" w:right="1134" w:bottom="1134" w:left="1134" w:header="1418" w:footer="1134" w:gutter="284"/>
          <w:pgNumType w:fmt="upperRoman"/>
          <w:cols w:space="425"/>
          <w:formProt w:val="0"/>
          <w:docGrid w:type="lines" w:linePitch="312"/>
        </w:sectPr>
      </w:pPr>
    </w:p>
    <w:p w14:paraId="4F2A4937" w14:textId="77777777" w:rsidR="003D01FE" w:rsidRDefault="003D01FE" w:rsidP="003D01FE">
      <w:pPr>
        <w:pStyle w:val="a6"/>
        <w:spacing w:after="468"/>
      </w:pPr>
      <w:bookmarkStart w:id="24" w:name="BookMark3"/>
      <w:bookmarkEnd w:id="23"/>
      <w:r w:rsidRPr="003D01FE">
        <w:rPr>
          <w:spacing w:val="320"/>
        </w:rPr>
        <w:lastRenderedPageBreak/>
        <w:t>引</w:t>
      </w:r>
      <w:r>
        <w:t>言</w:t>
      </w:r>
    </w:p>
    <w:p w14:paraId="24479780" w14:textId="77777777" w:rsidR="003D01FE" w:rsidRDefault="00355B77" w:rsidP="003D01FE">
      <w:pPr>
        <w:pStyle w:val="affffb"/>
        <w:ind w:firstLine="420"/>
      </w:pPr>
      <w:r>
        <w:rPr>
          <w:rFonts w:hint="eastAsia"/>
        </w:rPr>
        <w:t xml:space="preserve">  </w:t>
      </w:r>
    </w:p>
    <w:p w14:paraId="698BDF24" w14:textId="77777777" w:rsidR="003D01FE" w:rsidRDefault="003D01FE" w:rsidP="003D01FE">
      <w:pPr>
        <w:pStyle w:val="affffb"/>
        <w:ind w:firstLine="420"/>
      </w:pPr>
    </w:p>
    <w:p w14:paraId="35FC5985" w14:textId="77777777" w:rsidR="003D01FE" w:rsidRPr="003D01FE" w:rsidRDefault="003D01FE" w:rsidP="003D01FE">
      <w:pPr>
        <w:pStyle w:val="affffb"/>
        <w:ind w:firstLine="420"/>
        <w:sectPr w:rsidR="003D01FE" w:rsidRPr="003D01FE" w:rsidSect="003D01FE">
          <w:pgSz w:w="11906" w:h="16838" w:code="9"/>
          <w:pgMar w:top="1928" w:right="1134" w:bottom="1134" w:left="1134" w:header="1418" w:footer="1134" w:gutter="284"/>
          <w:pgNumType w:fmt="upperRoman"/>
          <w:cols w:space="425"/>
          <w:formProt w:val="0"/>
          <w:docGrid w:type="lines" w:linePitch="312"/>
        </w:sectPr>
      </w:pPr>
    </w:p>
    <w:p w14:paraId="2D031D4F" w14:textId="77777777" w:rsidR="00894836" w:rsidRPr="00145D9D" w:rsidRDefault="00894836" w:rsidP="00093D25">
      <w:pPr>
        <w:spacing w:line="20" w:lineRule="exact"/>
        <w:jc w:val="center"/>
        <w:rPr>
          <w:rFonts w:ascii="黑体" w:eastAsia="黑体" w:hAnsi="黑体"/>
          <w:sz w:val="32"/>
          <w:szCs w:val="32"/>
        </w:rPr>
      </w:pPr>
      <w:bookmarkStart w:id="25" w:name="BookMark4"/>
      <w:bookmarkEnd w:id="24"/>
    </w:p>
    <w:p w14:paraId="6B8818F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14FBCF441114AA788F575E0AA28EE5C"/>
        </w:placeholder>
      </w:sdtPr>
      <w:sdtContent>
        <w:bookmarkStart w:id="26" w:name="NEW_STAND_NAME" w:displacedByCustomXml="prev"/>
        <w:p w14:paraId="5F31CD0F" w14:textId="77777777" w:rsidR="00D448F3" w:rsidRDefault="00D448F3" w:rsidP="004C7FD2">
          <w:pPr>
            <w:pStyle w:val="afffffffff8"/>
            <w:spacing w:beforeLines="100" w:before="312" w:afterLines="1" w:after="3"/>
          </w:pPr>
          <w:r>
            <w:rPr>
              <w:rFonts w:hint="eastAsia"/>
            </w:rPr>
            <w:t>地球第三</w:t>
          </w:r>
          <w:proofErr w:type="gramStart"/>
          <w:r>
            <w:rPr>
              <w:rFonts w:hint="eastAsia"/>
            </w:rPr>
            <w:t>极品牌</w:t>
          </w:r>
          <w:proofErr w:type="gramEnd"/>
          <w:r>
            <w:rPr>
              <w:rFonts w:hint="eastAsia"/>
            </w:rPr>
            <w:t>评价体系</w:t>
          </w:r>
          <w:r>
            <w:t xml:space="preserve"> 第3部分 </w:t>
          </w:r>
        </w:p>
        <w:p w14:paraId="1494ADDD" w14:textId="77777777" w:rsidR="00F26B7E" w:rsidRPr="00F26B7E" w:rsidRDefault="00D448F3" w:rsidP="004C7FD2">
          <w:pPr>
            <w:pStyle w:val="afffffffff8"/>
            <w:spacing w:beforeLines="1" w:before="3" w:after="680"/>
          </w:pPr>
          <w:r>
            <w:rPr>
              <w:rFonts w:hint="eastAsia"/>
            </w:rPr>
            <w:t>西藏民</w:t>
          </w:r>
          <w:proofErr w:type="gramStart"/>
          <w:r>
            <w:rPr>
              <w:rFonts w:hint="eastAsia"/>
            </w:rPr>
            <w:t>特</w:t>
          </w:r>
          <w:proofErr w:type="gramEnd"/>
          <w:r>
            <w:rPr>
              <w:rFonts w:hint="eastAsia"/>
            </w:rPr>
            <w:t>文创品牌评价要求</w:t>
          </w:r>
        </w:p>
      </w:sdtContent>
    </w:sdt>
    <w:bookmarkEnd w:id="26" w:displacedByCustomXml="prev"/>
    <w:p w14:paraId="26DEC2F7" w14:textId="77777777" w:rsidR="00E2552F" w:rsidRDefault="00E2552F" w:rsidP="00A77CCB">
      <w:pPr>
        <w:pStyle w:val="affc"/>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117583365"/>
      <w:r>
        <w:rPr>
          <w:rFonts w:hint="eastAsia"/>
        </w:rPr>
        <w:t>范围</w:t>
      </w:r>
      <w:bookmarkEnd w:id="27"/>
      <w:bookmarkEnd w:id="28"/>
      <w:bookmarkEnd w:id="29"/>
      <w:bookmarkEnd w:id="30"/>
      <w:bookmarkEnd w:id="31"/>
      <w:bookmarkEnd w:id="32"/>
      <w:bookmarkEnd w:id="33"/>
      <w:bookmarkEnd w:id="34"/>
      <w:bookmarkEnd w:id="35"/>
      <w:bookmarkEnd w:id="36"/>
    </w:p>
    <w:p w14:paraId="4AEA42BD" w14:textId="77777777" w:rsidR="00DE01D5" w:rsidRDefault="00DE01D5" w:rsidP="008B0C9C">
      <w:pPr>
        <w:pStyle w:val="affffb"/>
        <w:ind w:firstLine="420"/>
      </w:pPr>
      <w:bookmarkStart w:id="37" w:name="_Toc17233326"/>
      <w:bookmarkStart w:id="38" w:name="_Toc17233334"/>
      <w:bookmarkStart w:id="39" w:name="_Toc24884212"/>
      <w:bookmarkStart w:id="40" w:name="_Toc24884219"/>
      <w:bookmarkStart w:id="41" w:name="_Toc26648466"/>
      <w:r w:rsidRPr="00DE01D5">
        <w:rPr>
          <w:rFonts w:hint="eastAsia"/>
        </w:rPr>
        <w:t>本</w:t>
      </w:r>
      <w:r w:rsidR="002C53CE">
        <w:rPr>
          <w:rFonts w:hint="eastAsia"/>
        </w:rPr>
        <w:t>文件</w:t>
      </w:r>
      <w:r w:rsidRPr="00DE01D5">
        <w:rPr>
          <w:rFonts w:hint="eastAsia"/>
        </w:rPr>
        <w:t>规定了</w:t>
      </w:r>
      <w:r w:rsidR="00E24782">
        <w:rPr>
          <w:rFonts w:hint="eastAsia"/>
        </w:rPr>
        <w:t>西藏</w:t>
      </w:r>
      <w:r w:rsidR="00537567">
        <w:rPr>
          <w:rFonts w:hint="eastAsia"/>
        </w:rPr>
        <w:t>自治区</w:t>
      </w:r>
      <w:r w:rsidR="00E24782">
        <w:rPr>
          <w:rFonts w:hint="eastAsia"/>
        </w:rPr>
        <w:t>民特文创</w:t>
      </w:r>
      <w:r w:rsidR="00537567">
        <w:rPr>
          <w:rFonts w:hint="eastAsia"/>
        </w:rPr>
        <w:t>产品开展地球第三极</w:t>
      </w:r>
      <w:r w:rsidRPr="00DE01D5">
        <w:rPr>
          <w:rFonts w:hint="eastAsia"/>
        </w:rPr>
        <w:t>品牌评价的</w:t>
      </w:r>
      <w:r w:rsidR="002C53CE">
        <w:rPr>
          <w:rFonts w:hint="eastAsia"/>
        </w:rPr>
        <w:t>基本要求、</w:t>
      </w:r>
      <w:r w:rsidR="002C53CE" w:rsidRPr="00DE01D5">
        <w:rPr>
          <w:rFonts w:hint="eastAsia"/>
        </w:rPr>
        <w:t>评价指标</w:t>
      </w:r>
      <w:r w:rsidR="002C53CE">
        <w:rPr>
          <w:rFonts w:hint="eastAsia"/>
        </w:rPr>
        <w:t>体系</w:t>
      </w:r>
      <w:r w:rsidR="002C53CE" w:rsidRPr="00DE01D5">
        <w:rPr>
          <w:rFonts w:hint="eastAsia"/>
        </w:rPr>
        <w:t>、</w:t>
      </w:r>
      <w:r w:rsidR="002C53CE">
        <w:rPr>
          <w:rFonts w:hint="eastAsia"/>
        </w:rPr>
        <w:t>指标测量以及结果则算等</w:t>
      </w:r>
      <w:r w:rsidRPr="00DE01D5">
        <w:rPr>
          <w:rFonts w:hint="eastAsia"/>
        </w:rPr>
        <w:t>。</w:t>
      </w:r>
    </w:p>
    <w:p w14:paraId="180F31AB" w14:textId="77777777" w:rsidR="008B0C9C" w:rsidRDefault="00DE01D5" w:rsidP="008B0C9C">
      <w:pPr>
        <w:pStyle w:val="affffb"/>
        <w:ind w:firstLine="420"/>
      </w:pPr>
      <w:r w:rsidRPr="00DE01D5">
        <w:rPr>
          <w:rFonts w:hint="eastAsia"/>
        </w:rPr>
        <w:t>本</w:t>
      </w:r>
      <w:r w:rsidR="002C53CE">
        <w:rPr>
          <w:rFonts w:hint="eastAsia"/>
        </w:rPr>
        <w:t>文件</w:t>
      </w:r>
      <w:r w:rsidRPr="00DE01D5">
        <w:rPr>
          <w:rFonts w:hint="eastAsia"/>
        </w:rPr>
        <w:t>适用于开展</w:t>
      </w:r>
      <w:r w:rsidR="00E24782">
        <w:rPr>
          <w:rFonts w:hint="eastAsia"/>
        </w:rPr>
        <w:t>西藏民特文创</w:t>
      </w:r>
      <w:r w:rsidR="00537567">
        <w:rPr>
          <w:rFonts w:hint="eastAsia"/>
        </w:rPr>
        <w:t>地球第三极</w:t>
      </w:r>
      <w:r w:rsidRPr="00DE01D5">
        <w:rPr>
          <w:rFonts w:hint="eastAsia"/>
        </w:rPr>
        <w:t>品牌评价</w:t>
      </w:r>
      <w:r w:rsidR="002C53CE">
        <w:rPr>
          <w:rFonts w:hint="eastAsia"/>
        </w:rPr>
        <w:t>和品牌管理</w:t>
      </w:r>
      <w:r w:rsidR="002C53CE" w:rsidRPr="00DE01D5">
        <w:rPr>
          <w:rFonts w:hint="eastAsia"/>
        </w:rPr>
        <w:t>活动的各类</w:t>
      </w:r>
      <w:r w:rsidR="002C53CE">
        <w:rPr>
          <w:rFonts w:hint="eastAsia"/>
        </w:rPr>
        <w:t>实体</w:t>
      </w:r>
      <w:r w:rsidRPr="00DE01D5">
        <w:rPr>
          <w:rFonts w:hint="eastAsia"/>
        </w:rPr>
        <w:t>。</w:t>
      </w:r>
    </w:p>
    <w:p w14:paraId="19F11AE8" w14:textId="77777777" w:rsidR="00E2552F" w:rsidRDefault="00E2552F" w:rsidP="00A77CCB">
      <w:pPr>
        <w:pStyle w:val="affc"/>
        <w:spacing w:before="312" w:after="312"/>
      </w:pPr>
      <w:bookmarkStart w:id="42" w:name="_Toc26718931"/>
      <w:bookmarkStart w:id="43" w:name="_Toc26986531"/>
      <w:bookmarkStart w:id="44" w:name="_Toc26986772"/>
      <w:bookmarkStart w:id="45" w:name="_Toc97191424"/>
      <w:bookmarkStart w:id="46" w:name="_Toc117583366"/>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2097C7C7D9844B87B9563FCF995A30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A1E915"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77AA50" w14:textId="77777777" w:rsidR="00AA6EC9" w:rsidRPr="008A57E6" w:rsidRDefault="00537567" w:rsidP="008F4E90">
      <w:pPr>
        <w:pStyle w:val="affffb"/>
        <w:ind w:firstLine="420"/>
      </w:pPr>
      <w:r>
        <w:rPr>
          <w:rFonts w:hint="eastAsia"/>
        </w:rPr>
        <w:t>GB/T 29185-2021  品牌  术语</w:t>
      </w:r>
    </w:p>
    <w:p w14:paraId="48CD972E" w14:textId="77777777" w:rsidR="00B265BC" w:rsidRPr="00E030F9" w:rsidRDefault="00FD59EB" w:rsidP="00FD59EB">
      <w:pPr>
        <w:pStyle w:val="affc"/>
        <w:spacing w:before="312" w:after="312"/>
      </w:pPr>
      <w:bookmarkStart w:id="47" w:name="_Toc97191425"/>
      <w:bookmarkStart w:id="48" w:name="_Toc117583367"/>
      <w:r>
        <w:rPr>
          <w:rFonts w:hint="eastAsia"/>
          <w:szCs w:val="21"/>
        </w:rPr>
        <w:t>术语和定义</w:t>
      </w:r>
      <w:bookmarkEnd w:id="47"/>
      <w:bookmarkEnd w:id="48"/>
    </w:p>
    <w:bookmarkStart w:id="49" w:name="_Toc26986532" w:displacedByCustomXml="next"/>
    <w:bookmarkEnd w:id="49" w:displacedByCustomXml="next"/>
    <w:sdt>
      <w:sdtPr>
        <w:rPr>
          <w:rFonts w:hint="eastAsia"/>
        </w:rPr>
        <w:id w:val="-1909835108"/>
        <w:placeholder>
          <w:docPart w:val="DD2E0656F7DF48A4AF17105AE74B3F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22D8A91" w14:textId="77777777" w:rsidR="003C010C" w:rsidRDefault="00537567" w:rsidP="00BA263B">
          <w:pPr>
            <w:pStyle w:val="affffb"/>
            <w:ind w:firstLine="420"/>
          </w:pPr>
          <w:r w:rsidRPr="00FC1FB9">
            <w:rPr>
              <w:rFonts w:hint="eastAsia"/>
            </w:rPr>
            <w:t>GB/29185-2021、（标准号）《通则》界定的以及下列术语和定义适用于本文件。</w:t>
          </w:r>
        </w:p>
      </w:sdtContent>
    </w:sdt>
    <w:p w14:paraId="7829A1C2" w14:textId="1C9F1B9B" w:rsidR="00C25445" w:rsidRDefault="00DE01D5" w:rsidP="00DE01D5">
      <w:pPr>
        <w:pStyle w:val="afffffffffff5"/>
        <w:ind w:left="420" w:hangingChars="200" w:hanging="420"/>
        <w:rPr>
          <w:rFonts w:ascii="黑体" w:eastAsia="黑体" w:hAnsi="黑体"/>
        </w:rPr>
      </w:pPr>
      <w:r w:rsidRPr="00DE01D5">
        <w:rPr>
          <w:rFonts w:ascii="黑体" w:eastAsia="黑体" w:hAnsi="黑体"/>
        </w:rPr>
        <w:br/>
      </w:r>
      <w:r w:rsidR="00537567">
        <w:rPr>
          <w:rFonts w:ascii="黑体" w:eastAsia="黑体" w:hAnsi="黑体" w:hint="eastAsia"/>
        </w:rPr>
        <w:t>民</w:t>
      </w:r>
      <w:proofErr w:type="gramStart"/>
      <w:r w:rsidR="00537567">
        <w:rPr>
          <w:rFonts w:ascii="黑体" w:eastAsia="黑体" w:hAnsi="黑体" w:hint="eastAsia"/>
        </w:rPr>
        <w:t>特</w:t>
      </w:r>
      <w:proofErr w:type="gramEnd"/>
      <w:r w:rsidR="00537567">
        <w:rPr>
          <w:rFonts w:ascii="黑体" w:eastAsia="黑体" w:hAnsi="黑体" w:hint="eastAsia"/>
        </w:rPr>
        <w:t>文</w:t>
      </w:r>
      <w:proofErr w:type="gramStart"/>
      <w:r w:rsidR="00537567">
        <w:rPr>
          <w:rFonts w:ascii="黑体" w:eastAsia="黑体" w:hAnsi="黑体" w:hint="eastAsia"/>
        </w:rPr>
        <w:t>创</w:t>
      </w:r>
      <w:r w:rsidR="00FF213D">
        <w:rPr>
          <w:rFonts w:ascii="黑体" w:eastAsia="黑体" w:hAnsi="黑体" w:hint="eastAsia"/>
        </w:rPr>
        <w:t>产品</w:t>
      </w:r>
      <w:proofErr w:type="gramEnd"/>
      <w:r w:rsidR="00537567">
        <w:rPr>
          <w:rFonts w:ascii="黑体" w:eastAsia="黑体" w:hAnsi="黑体" w:hint="eastAsia"/>
        </w:rPr>
        <w:t xml:space="preserve"> Tibetan characteristic cultural and creative products</w:t>
      </w:r>
    </w:p>
    <w:p w14:paraId="702F7B72" w14:textId="77777777" w:rsidR="00E34004" w:rsidRDefault="000D59D3" w:rsidP="00C25445">
      <w:pPr>
        <w:pStyle w:val="affffb"/>
        <w:ind w:firstLine="420"/>
      </w:pPr>
      <w:r>
        <w:rPr>
          <w:rFonts w:hint="eastAsia"/>
        </w:rPr>
        <w:t>依托</w:t>
      </w:r>
      <w:r w:rsidR="00E34004">
        <w:rPr>
          <w:rFonts w:hint="eastAsia"/>
        </w:rPr>
        <w:t>西藏自治区</w:t>
      </w:r>
      <w:r>
        <w:rPr>
          <w:rFonts w:hint="eastAsia"/>
        </w:rPr>
        <w:t>独特</w:t>
      </w:r>
      <w:r w:rsidR="00E16641">
        <w:rPr>
          <w:rFonts w:hint="eastAsia"/>
        </w:rPr>
        <w:t>、丰厚</w:t>
      </w:r>
      <w:r w:rsidR="00E34004">
        <w:rPr>
          <w:rFonts w:hint="eastAsia"/>
        </w:rPr>
        <w:t>文化资源</w:t>
      </w:r>
      <w:r w:rsidR="00E16641">
        <w:rPr>
          <w:rFonts w:hint="eastAsia"/>
        </w:rPr>
        <w:t>，运用丰富创意、先进设计，传承、拓展和发扬文化资源，形成的文化与创意相融合的产品。</w:t>
      </w:r>
    </w:p>
    <w:p w14:paraId="689FBAE0" w14:textId="77777777" w:rsidR="000D59D3" w:rsidRDefault="00E16641" w:rsidP="00E16641">
      <w:pPr>
        <w:pStyle w:val="a5"/>
      </w:pPr>
      <w:r>
        <w:rPr>
          <w:rFonts w:hint="eastAsia"/>
        </w:rPr>
        <w:t>西藏自治区文化资源包括但不限于民族、历史、地域、宗教、哲学、艺术、民俗、传统手工艺</w:t>
      </w:r>
      <w:r w:rsidRPr="00E16641">
        <w:rPr>
          <w:rFonts w:hint="eastAsia"/>
        </w:rPr>
        <w:t>等领域</w:t>
      </w:r>
      <w:r>
        <w:rPr>
          <w:rFonts w:hint="eastAsia"/>
        </w:rPr>
        <w:t>。</w:t>
      </w:r>
    </w:p>
    <w:p w14:paraId="52D103F5" w14:textId="77777777" w:rsidR="00E16641" w:rsidRDefault="00E16641" w:rsidP="00E16641">
      <w:pPr>
        <w:pStyle w:val="a5"/>
      </w:pPr>
      <w:r>
        <w:rPr>
          <w:rFonts w:hint="eastAsia"/>
        </w:rPr>
        <w:t>西藏自治区特色文</w:t>
      </w:r>
      <w:proofErr w:type="gramStart"/>
      <w:r>
        <w:rPr>
          <w:rFonts w:hint="eastAsia"/>
        </w:rPr>
        <w:t>创产品</w:t>
      </w:r>
      <w:proofErr w:type="gramEnd"/>
      <w:r w:rsidR="00D6737C">
        <w:rPr>
          <w:rFonts w:hint="eastAsia"/>
        </w:rPr>
        <w:t>主要覆盖宗教文化、民族艺术和日常生活三大主要方面，具体产品包括但不限于唐卡、藏香、藏毯、藏纸、藏刀、金属佛造像、氆氇、邦典、珞巴编织等民族手工艺品，民族服饰鞋帽、金银铜木铁石器皿、家具、食品等日常生活用品，以及藏族传统歌舞、戏剧、雪顿节、藏博会等民俗节庆产品。</w:t>
      </w:r>
    </w:p>
    <w:p w14:paraId="3791AD04" w14:textId="77777777" w:rsidR="002C53CE" w:rsidRDefault="002C53CE" w:rsidP="003D1F1E">
      <w:pPr>
        <w:pStyle w:val="affc"/>
        <w:spacing w:before="312" w:after="312"/>
      </w:pPr>
      <w:bookmarkStart w:id="50" w:name="_Toc117583368"/>
      <w:r>
        <w:rPr>
          <w:rFonts w:hint="eastAsia"/>
        </w:rPr>
        <w:t>基本要求</w:t>
      </w:r>
      <w:bookmarkEnd w:id="50"/>
    </w:p>
    <w:p w14:paraId="6AA73237" w14:textId="77777777" w:rsidR="002C53CE" w:rsidRDefault="002C53CE" w:rsidP="002C53CE">
      <w:pPr>
        <w:pStyle w:val="affffb"/>
        <w:ind w:firstLine="420"/>
      </w:pPr>
      <w:r>
        <w:rPr>
          <w:rFonts w:hint="eastAsia"/>
        </w:rPr>
        <w:t>对</w:t>
      </w:r>
      <w:r w:rsidR="00E24782">
        <w:rPr>
          <w:rFonts w:hint="eastAsia"/>
        </w:rPr>
        <w:t>西藏</w:t>
      </w:r>
      <w:r w:rsidR="005746B1">
        <w:rPr>
          <w:rFonts w:hint="eastAsia"/>
        </w:rPr>
        <w:t>自治区</w:t>
      </w:r>
      <w:r w:rsidR="00E24782">
        <w:rPr>
          <w:rFonts w:hint="eastAsia"/>
        </w:rPr>
        <w:t>民特文创</w:t>
      </w:r>
      <w:r w:rsidR="005746B1">
        <w:rPr>
          <w:rFonts w:hint="eastAsia"/>
        </w:rPr>
        <w:t>产品</w:t>
      </w:r>
      <w:r>
        <w:rPr>
          <w:rFonts w:hint="eastAsia"/>
        </w:rPr>
        <w:t>开展</w:t>
      </w:r>
      <w:r w:rsidR="005746B1">
        <w:rPr>
          <w:rFonts w:hint="eastAsia"/>
        </w:rPr>
        <w:t>地球第三极品牌</w:t>
      </w:r>
      <w:r>
        <w:rPr>
          <w:rFonts w:hint="eastAsia"/>
        </w:rPr>
        <w:t>评价时，应遵循（标准号）《</w:t>
      </w:r>
      <w:r w:rsidRPr="00B71819">
        <w:rPr>
          <w:rFonts w:hint="eastAsia"/>
        </w:rPr>
        <w:t>地球第三极品牌评价体系 第</w:t>
      </w:r>
      <w:r>
        <w:rPr>
          <w:rFonts w:hint="eastAsia"/>
        </w:rPr>
        <w:t>1</w:t>
      </w:r>
      <w:r w:rsidRPr="00B71819">
        <w:rPr>
          <w:rFonts w:hint="eastAsia"/>
        </w:rPr>
        <w:t>部分</w:t>
      </w:r>
      <w:r>
        <w:rPr>
          <w:rFonts w:hint="eastAsia"/>
        </w:rPr>
        <w:t xml:space="preserve"> 通则》中规定的总体原则和评</w:t>
      </w:r>
      <w:r w:rsidR="005746B1">
        <w:rPr>
          <w:rFonts w:hint="eastAsia"/>
        </w:rPr>
        <w:t>价程序开展，在构建评价指标体系、获取评价数据、测算评价结果、出具</w:t>
      </w:r>
      <w:r>
        <w:rPr>
          <w:rFonts w:hint="eastAsia"/>
        </w:rPr>
        <w:t>评价报告时，需符合（标准号）《通则》的相应要求。</w:t>
      </w:r>
    </w:p>
    <w:p w14:paraId="2B3E57ED" w14:textId="77777777" w:rsidR="003D1F1E" w:rsidRDefault="003D1F1E" w:rsidP="008F1EA6">
      <w:pPr>
        <w:pStyle w:val="affc"/>
        <w:spacing w:before="312" w:after="312"/>
      </w:pPr>
      <w:bookmarkStart w:id="51" w:name="_Toc117583369"/>
      <w:r>
        <w:rPr>
          <w:rFonts w:hint="eastAsia"/>
        </w:rPr>
        <w:t>评价指标</w:t>
      </w:r>
      <w:r w:rsidR="002C53CE">
        <w:rPr>
          <w:rFonts w:hint="eastAsia"/>
        </w:rPr>
        <w:t>体系</w:t>
      </w:r>
      <w:bookmarkEnd w:id="51"/>
    </w:p>
    <w:p w14:paraId="11BFE0D0" w14:textId="77777777" w:rsidR="008F1EA6" w:rsidRDefault="002C53CE" w:rsidP="002C53CE">
      <w:pPr>
        <w:pStyle w:val="affffb"/>
        <w:ind w:firstLine="420"/>
      </w:pPr>
      <w:r w:rsidRPr="002C53CE">
        <w:rPr>
          <w:rFonts w:hint="eastAsia"/>
        </w:rPr>
        <w:t>评价</w:t>
      </w:r>
      <w:r w:rsidR="008F1EA6">
        <w:rPr>
          <w:rFonts w:hint="eastAsia"/>
        </w:rPr>
        <w:t>地球第三极</w:t>
      </w:r>
      <w:r w:rsidR="00E24782">
        <w:rPr>
          <w:rFonts w:hint="eastAsia"/>
        </w:rPr>
        <w:t>西藏民特文创</w:t>
      </w:r>
      <w:r w:rsidRPr="002C53CE">
        <w:rPr>
          <w:rFonts w:hint="eastAsia"/>
        </w:rPr>
        <w:t>品牌时，可从</w:t>
      </w:r>
      <w:r w:rsidR="008F1EA6">
        <w:rPr>
          <w:rFonts w:hint="eastAsia"/>
        </w:rPr>
        <w:t>生态禀赋、品质水平和品牌成效三方面开展。评价指标体系见图1。</w:t>
      </w:r>
    </w:p>
    <w:p w14:paraId="09204A82" w14:textId="77777777" w:rsidR="00A52D4F" w:rsidRDefault="00790E3C" w:rsidP="002C53CE">
      <w:pPr>
        <w:pStyle w:val="affffb"/>
        <w:ind w:firstLine="420"/>
      </w:pPr>
      <w:r>
        <w:lastRenderedPageBreak/>
        <w:drawing>
          <wp:inline distT="0" distB="0" distL="0" distR="0" wp14:anchorId="4DC764B1" wp14:editId="756EA740">
            <wp:extent cx="5486400" cy="3200400"/>
            <wp:effectExtent l="0" t="0" r="0" b="1905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6D70085" w14:textId="77777777" w:rsidR="008F1EA6" w:rsidRDefault="008F1EA6" w:rsidP="008F1EA6">
      <w:pPr>
        <w:pStyle w:val="afd"/>
        <w:spacing w:before="156" w:after="156"/>
      </w:pPr>
      <w:r>
        <w:rPr>
          <w:rFonts w:hint="eastAsia"/>
        </w:rPr>
        <w:t>西藏民</w:t>
      </w:r>
      <w:proofErr w:type="gramStart"/>
      <w:r>
        <w:rPr>
          <w:rFonts w:hint="eastAsia"/>
        </w:rPr>
        <w:t>特</w:t>
      </w:r>
      <w:proofErr w:type="gramEnd"/>
      <w:r>
        <w:rPr>
          <w:rFonts w:hint="eastAsia"/>
        </w:rPr>
        <w:t>文创地球第三</w:t>
      </w:r>
      <w:proofErr w:type="gramStart"/>
      <w:r>
        <w:rPr>
          <w:rFonts w:hint="eastAsia"/>
        </w:rPr>
        <w:t>极品牌</w:t>
      </w:r>
      <w:proofErr w:type="gramEnd"/>
      <w:r>
        <w:rPr>
          <w:rFonts w:hint="eastAsia"/>
        </w:rPr>
        <w:t>评价指标体系</w:t>
      </w:r>
    </w:p>
    <w:p w14:paraId="713BB6FF" w14:textId="77777777" w:rsidR="003D1F1E" w:rsidRDefault="002C53CE" w:rsidP="003D1F1E">
      <w:pPr>
        <w:pStyle w:val="affc"/>
        <w:spacing w:before="312" w:after="312"/>
      </w:pPr>
      <w:bookmarkStart w:id="52" w:name="_Toc117583370"/>
      <w:r>
        <w:rPr>
          <w:rFonts w:hint="eastAsia"/>
        </w:rPr>
        <w:t>指标测量</w:t>
      </w:r>
      <w:bookmarkEnd w:id="52"/>
    </w:p>
    <w:p w14:paraId="1AE835D2" w14:textId="77777777" w:rsidR="008F1EA6" w:rsidRPr="008F1EA6" w:rsidRDefault="008F1EA6" w:rsidP="008F1EA6">
      <w:pPr>
        <w:pStyle w:val="affd"/>
        <w:spacing w:before="156" w:after="156"/>
      </w:pPr>
      <w:bookmarkStart w:id="53" w:name="_Toc117583371"/>
      <w:r>
        <w:rPr>
          <w:rFonts w:hint="eastAsia"/>
        </w:rPr>
        <w:t>生态禀赋</w:t>
      </w:r>
      <w:bookmarkEnd w:id="53"/>
    </w:p>
    <w:p w14:paraId="59658364" w14:textId="77777777" w:rsidR="008F1EA6" w:rsidRDefault="00381292" w:rsidP="008F1EA6">
      <w:pPr>
        <w:pStyle w:val="affe"/>
        <w:spacing w:before="156" w:after="156"/>
      </w:pPr>
      <w:bookmarkStart w:id="54" w:name="_Toc117583372"/>
      <w:r>
        <w:rPr>
          <w:rFonts w:hint="eastAsia"/>
        </w:rPr>
        <w:t>文化资源</w:t>
      </w:r>
      <w:bookmarkEnd w:id="54"/>
    </w:p>
    <w:p w14:paraId="266E85D2" w14:textId="77777777" w:rsidR="00863437" w:rsidRDefault="00B730CE" w:rsidP="00B730CE">
      <w:pPr>
        <w:pStyle w:val="affffb"/>
        <w:ind w:firstLine="420"/>
      </w:pPr>
      <w:r>
        <w:rPr>
          <w:rFonts w:hint="eastAsia"/>
        </w:rPr>
        <w:t>——物质/非物质文化资源。</w:t>
      </w:r>
    </w:p>
    <w:p w14:paraId="791091BE" w14:textId="77777777" w:rsidR="00D448F3" w:rsidRDefault="00381292" w:rsidP="00B730CE">
      <w:pPr>
        <w:pStyle w:val="affffb"/>
        <w:ind w:firstLine="420"/>
      </w:pPr>
      <w:r>
        <w:rPr>
          <w:rFonts w:hint="eastAsia"/>
        </w:rPr>
        <w:t>——</w:t>
      </w:r>
      <w:r w:rsidR="00B730CE">
        <w:rPr>
          <w:rFonts w:hint="eastAsia"/>
        </w:rPr>
        <w:t>民族文化特色。</w:t>
      </w:r>
    </w:p>
    <w:p w14:paraId="0BB418AB" w14:textId="77777777" w:rsidR="00381292" w:rsidRPr="00381292" w:rsidRDefault="007B7D35" w:rsidP="00381292">
      <w:pPr>
        <w:pStyle w:val="affffb"/>
        <w:ind w:firstLine="420"/>
      </w:pPr>
      <w:r>
        <w:rPr>
          <w:rFonts w:hint="eastAsia"/>
        </w:rPr>
        <w:t>——</w:t>
      </w:r>
      <w:r w:rsidR="000E3EB7">
        <w:rPr>
          <w:rFonts w:hint="eastAsia"/>
        </w:rPr>
        <w:t>文化传承</w:t>
      </w:r>
      <w:r>
        <w:rPr>
          <w:rFonts w:hint="eastAsia"/>
        </w:rPr>
        <w:t>资源。</w:t>
      </w:r>
    </w:p>
    <w:p w14:paraId="1723084E" w14:textId="77777777" w:rsidR="008F1EA6" w:rsidRDefault="008F1EA6" w:rsidP="008F1EA6">
      <w:pPr>
        <w:pStyle w:val="affe"/>
        <w:spacing w:before="156" w:after="156"/>
      </w:pPr>
      <w:bookmarkStart w:id="55" w:name="_Toc117583373"/>
      <w:r>
        <w:rPr>
          <w:rFonts w:hint="eastAsia"/>
        </w:rPr>
        <w:t>可持续发展能力</w:t>
      </w:r>
      <w:bookmarkEnd w:id="55"/>
    </w:p>
    <w:p w14:paraId="360243F2" w14:textId="77777777" w:rsidR="007B7D35" w:rsidRDefault="008A7263" w:rsidP="008A7263">
      <w:pPr>
        <w:pStyle w:val="affffb"/>
        <w:ind w:firstLine="420"/>
      </w:pPr>
      <w:r>
        <w:rPr>
          <w:rFonts w:hint="eastAsia"/>
        </w:rPr>
        <w:t>——</w:t>
      </w:r>
      <w:r w:rsidR="007B7D35">
        <w:rPr>
          <w:rFonts w:hint="eastAsia"/>
        </w:rPr>
        <w:t>原材料使用。</w:t>
      </w:r>
    </w:p>
    <w:p w14:paraId="0FF569D1" w14:textId="77777777" w:rsidR="008A7263" w:rsidRDefault="007B7D35" w:rsidP="00293669">
      <w:pPr>
        <w:pStyle w:val="affffb"/>
        <w:ind w:firstLine="420"/>
      </w:pPr>
      <w:r>
        <w:rPr>
          <w:rFonts w:hint="eastAsia"/>
        </w:rPr>
        <w:t>——</w:t>
      </w:r>
      <w:r w:rsidR="008A7263">
        <w:rPr>
          <w:rFonts w:hint="eastAsia"/>
        </w:rPr>
        <w:t>绿色生产。</w:t>
      </w:r>
    </w:p>
    <w:p w14:paraId="54E934AA" w14:textId="77777777" w:rsidR="008A7263" w:rsidRPr="008A7263" w:rsidRDefault="008A7263" w:rsidP="008A7263">
      <w:pPr>
        <w:pStyle w:val="affffb"/>
        <w:ind w:firstLine="420"/>
      </w:pPr>
      <w:r>
        <w:rPr>
          <w:rFonts w:hint="eastAsia"/>
        </w:rPr>
        <w:t>——</w:t>
      </w:r>
      <w:r w:rsidR="007B7D35">
        <w:rPr>
          <w:rFonts w:hint="eastAsia"/>
        </w:rPr>
        <w:t>传承</w:t>
      </w:r>
      <w:r w:rsidR="00524D24">
        <w:rPr>
          <w:rFonts w:hint="eastAsia"/>
        </w:rPr>
        <w:t>人培养</w:t>
      </w:r>
      <w:r>
        <w:rPr>
          <w:rFonts w:hint="eastAsia"/>
        </w:rPr>
        <w:t>。</w:t>
      </w:r>
    </w:p>
    <w:p w14:paraId="11965160" w14:textId="77777777" w:rsidR="002C53CE" w:rsidRDefault="008F1EA6" w:rsidP="002C53CE">
      <w:pPr>
        <w:pStyle w:val="affd"/>
        <w:spacing w:before="156" w:after="156"/>
      </w:pPr>
      <w:bookmarkStart w:id="56" w:name="_Toc117583374"/>
      <w:r>
        <w:rPr>
          <w:rFonts w:hint="eastAsia"/>
        </w:rPr>
        <w:t>品质水平</w:t>
      </w:r>
      <w:bookmarkEnd w:id="56"/>
    </w:p>
    <w:p w14:paraId="4EBC8DC4" w14:textId="77777777" w:rsidR="008F1EA6" w:rsidRDefault="008F1EA6" w:rsidP="008F1EA6">
      <w:pPr>
        <w:pStyle w:val="affe"/>
        <w:spacing w:before="156" w:after="156"/>
      </w:pPr>
      <w:bookmarkStart w:id="57" w:name="_Toc117583375"/>
      <w:r>
        <w:rPr>
          <w:rFonts w:hint="eastAsia"/>
        </w:rPr>
        <w:t>质量管理</w:t>
      </w:r>
      <w:bookmarkEnd w:id="57"/>
    </w:p>
    <w:p w14:paraId="32977364" w14:textId="77777777" w:rsidR="00381292" w:rsidRDefault="00381292" w:rsidP="00381292">
      <w:pPr>
        <w:pStyle w:val="affffb"/>
        <w:ind w:firstLine="420"/>
      </w:pPr>
      <w:r>
        <w:rPr>
          <w:rFonts w:hint="eastAsia"/>
        </w:rPr>
        <w:t>地球第三极西藏民特文创品牌应具备良好的质量管理水平，可从以下方面进行评价，包括但不限于：</w:t>
      </w:r>
    </w:p>
    <w:p w14:paraId="77329F56" w14:textId="77777777" w:rsidR="00381292" w:rsidRDefault="00381292" w:rsidP="00381292">
      <w:pPr>
        <w:pStyle w:val="affffb"/>
        <w:ind w:firstLine="420"/>
      </w:pPr>
      <w:r>
        <w:rPr>
          <w:rFonts w:hint="eastAsia"/>
        </w:rPr>
        <w:t>——质量管理制度建设情况；</w:t>
      </w:r>
    </w:p>
    <w:p w14:paraId="6C17A88A" w14:textId="77777777" w:rsidR="00381292" w:rsidRDefault="00381292" w:rsidP="00381292">
      <w:pPr>
        <w:pStyle w:val="affffb"/>
        <w:ind w:firstLine="420"/>
      </w:pPr>
      <w:r>
        <w:rPr>
          <w:rFonts w:hint="eastAsia"/>
        </w:rPr>
        <w:t>——质量管理体系认证情况；</w:t>
      </w:r>
    </w:p>
    <w:p w14:paraId="62A9B18A" w14:textId="77777777" w:rsidR="00381292" w:rsidRDefault="00381292" w:rsidP="00381292">
      <w:pPr>
        <w:pStyle w:val="affffb"/>
        <w:ind w:firstLine="420"/>
      </w:pPr>
      <w:r>
        <w:rPr>
          <w:rFonts w:hint="eastAsia"/>
        </w:rPr>
        <w:t>——质量奖励获得情况；</w:t>
      </w:r>
    </w:p>
    <w:p w14:paraId="230CDB45" w14:textId="77777777" w:rsidR="000E3EB7" w:rsidRPr="000E3EB7" w:rsidRDefault="00381292" w:rsidP="000E3EB7">
      <w:pPr>
        <w:pStyle w:val="affffb"/>
        <w:ind w:firstLine="420"/>
      </w:pPr>
      <w:r>
        <w:rPr>
          <w:rFonts w:hint="eastAsia"/>
        </w:rPr>
        <w:t>——产品执行标准情况；</w:t>
      </w:r>
      <w:r w:rsidR="00863437" w:rsidRPr="000E3EB7">
        <w:t xml:space="preserve"> </w:t>
      </w:r>
    </w:p>
    <w:p w14:paraId="3F449B44" w14:textId="77777777" w:rsidR="00381292" w:rsidRDefault="00381292" w:rsidP="00381292">
      <w:pPr>
        <w:pStyle w:val="affffb"/>
        <w:ind w:firstLine="420"/>
      </w:pPr>
      <w:r>
        <w:rPr>
          <w:rFonts w:hint="eastAsia"/>
        </w:rPr>
        <w:t>——产品检验检测报告情况；</w:t>
      </w:r>
    </w:p>
    <w:p w14:paraId="46055832" w14:textId="77777777" w:rsidR="00381292" w:rsidRDefault="00381292" w:rsidP="00381292">
      <w:pPr>
        <w:pStyle w:val="affffb"/>
        <w:ind w:firstLine="420"/>
      </w:pPr>
      <w:r>
        <w:rPr>
          <w:rFonts w:hint="eastAsia"/>
        </w:rPr>
        <w:t>——</w:t>
      </w:r>
      <w:r w:rsidR="00845501" w:rsidRPr="00863437">
        <w:rPr>
          <w:rFonts w:hint="eastAsia"/>
        </w:rPr>
        <w:t>产品认证情况</w:t>
      </w:r>
      <w:r w:rsidRPr="00863437">
        <w:rPr>
          <w:rFonts w:hint="eastAsia"/>
        </w:rPr>
        <w:t>；</w:t>
      </w:r>
      <w:r w:rsidR="00863437">
        <w:t xml:space="preserve"> </w:t>
      </w:r>
    </w:p>
    <w:p w14:paraId="56153D7F" w14:textId="77777777" w:rsidR="00381292" w:rsidRPr="00381292" w:rsidRDefault="00381292" w:rsidP="00381292">
      <w:pPr>
        <w:pStyle w:val="affffb"/>
        <w:ind w:firstLine="420"/>
      </w:pPr>
      <w:r>
        <w:rPr>
          <w:rFonts w:hint="eastAsia"/>
        </w:rPr>
        <w:lastRenderedPageBreak/>
        <w:t>——产品质量监督抽查情况。</w:t>
      </w:r>
    </w:p>
    <w:p w14:paraId="07E507FB" w14:textId="77777777" w:rsidR="008F1EA6" w:rsidRDefault="008F1EA6" w:rsidP="008F1EA6">
      <w:pPr>
        <w:pStyle w:val="affe"/>
        <w:spacing w:before="156" w:after="156"/>
      </w:pPr>
      <w:bookmarkStart w:id="58" w:name="_Toc117583376"/>
      <w:r>
        <w:rPr>
          <w:rFonts w:hint="eastAsia"/>
        </w:rPr>
        <w:t>创新发展</w:t>
      </w:r>
      <w:bookmarkEnd w:id="58"/>
    </w:p>
    <w:p w14:paraId="786FEFA9" w14:textId="77777777" w:rsidR="00381292" w:rsidRDefault="00381292" w:rsidP="00381292">
      <w:pPr>
        <w:pStyle w:val="affffb"/>
        <w:ind w:firstLine="420"/>
      </w:pPr>
      <w:r>
        <w:rPr>
          <w:rFonts w:hint="eastAsia"/>
        </w:rPr>
        <w:t>地球第三极</w:t>
      </w:r>
      <w:r w:rsidR="00BB20E9">
        <w:rPr>
          <w:rFonts w:hint="eastAsia"/>
        </w:rPr>
        <w:t>西藏民特文创</w:t>
      </w:r>
      <w:r>
        <w:rPr>
          <w:rFonts w:hint="eastAsia"/>
        </w:rPr>
        <w:t>品牌应坚持创新发展战略，可从以下方面进行评价，包括但不限于：</w:t>
      </w:r>
    </w:p>
    <w:p w14:paraId="794A3188" w14:textId="77777777" w:rsidR="00381292" w:rsidRDefault="00381292" w:rsidP="00381292">
      <w:pPr>
        <w:pStyle w:val="affffb"/>
        <w:ind w:firstLine="420"/>
      </w:pPr>
      <w:r>
        <w:rPr>
          <w:rFonts w:hint="eastAsia"/>
        </w:rPr>
        <w:t>——</w:t>
      </w:r>
      <w:r w:rsidR="00863437">
        <w:rPr>
          <w:rFonts w:hint="eastAsia"/>
        </w:rPr>
        <w:t>传统工艺改进创新</w:t>
      </w:r>
      <w:r>
        <w:rPr>
          <w:rFonts w:hint="eastAsia"/>
        </w:rPr>
        <w:t>情况；</w:t>
      </w:r>
    </w:p>
    <w:p w14:paraId="2E5B3A73" w14:textId="77777777" w:rsidR="00381292" w:rsidRDefault="00381292" w:rsidP="00381292">
      <w:pPr>
        <w:pStyle w:val="affffb"/>
        <w:ind w:firstLine="420"/>
      </w:pPr>
      <w:r>
        <w:rPr>
          <w:rFonts w:hint="eastAsia"/>
        </w:rPr>
        <w:t>——</w:t>
      </w:r>
      <w:r w:rsidR="00863437">
        <w:rPr>
          <w:rFonts w:hint="eastAsia"/>
        </w:rPr>
        <w:t>创新平台建设</w:t>
      </w:r>
      <w:r>
        <w:rPr>
          <w:rFonts w:hint="eastAsia"/>
        </w:rPr>
        <w:t>情况；</w:t>
      </w:r>
    </w:p>
    <w:p w14:paraId="7CDE13FB" w14:textId="77777777" w:rsidR="00381292" w:rsidRDefault="00381292" w:rsidP="00381292">
      <w:pPr>
        <w:pStyle w:val="affffb"/>
        <w:ind w:firstLine="420"/>
      </w:pPr>
      <w:r>
        <w:rPr>
          <w:rFonts w:hint="eastAsia"/>
        </w:rPr>
        <w:t>——与省级以上科研机构长期合作情况；</w:t>
      </w:r>
    </w:p>
    <w:p w14:paraId="6EB18BF3" w14:textId="77777777" w:rsidR="00863437" w:rsidRDefault="00381292" w:rsidP="00381292">
      <w:pPr>
        <w:pStyle w:val="affffb"/>
        <w:ind w:firstLine="420"/>
      </w:pPr>
      <w:r>
        <w:rPr>
          <w:rFonts w:hint="eastAsia"/>
        </w:rPr>
        <w:t>——</w:t>
      </w:r>
      <w:r w:rsidRPr="00863437">
        <w:rPr>
          <w:rFonts w:hint="eastAsia"/>
        </w:rPr>
        <w:t>参与标准制修订情况；</w:t>
      </w:r>
    </w:p>
    <w:p w14:paraId="2C52EE94" w14:textId="77777777" w:rsidR="00381292" w:rsidRDefault="00381292" w:rsidP="00381292">
      <w:pPr>
        <w:pStyle w:val="affffb"/>
        <w:ind w:firstLine="420"/>
      </w:pPr>
      <w:r>
        <w:rPr>
          <w:rFonts w:hint="eastAsia"/>
        </w:rPr>
        <w:t>——知识产权保护情况；</w:t>
      </w:r>
    </w:p>
    <w:p w14:paraId="04975CA4" w14:textId="77777777" w:rsidR="00381292" w:rsidRPr="00381292" w:rsidRDefault="00381292" w:rsidP="00381292">
      <w:pPr>
        <w:pStyle w:val="affffb"/>
        <w:ind w:firstLine="420"/>
      </w:pPr>
      <w:r>
        <w:rPr>
          <w:rFonts w:hint="eastAsia"/>
        </w:rPr>
        <w:t>——科技获奖情况。</w:t>
      </w:r>
    </w:p>
    <w:p w14:paraId="3DC9ADE2" w14:textId="77777777" w:rsidR="008F1EA6" w:rsidRDefault="008F1EA6" w:rsidP="008F1EA6">
      <w:pPr>
        <w:pStyle w:val="affe"/>
        <w:spacing w:before="156" w:after="156"/>
      </w:pPr>
      <w:bookmarkStart w:id="59" w:name="_Toc117583377"/>
      <w:r>
        <w:rPr>
          <w:rFonts w:hint="eastAsia"/>
        </w:rPr>
        <w:t>市场服务</w:t>
      </w:r>
      <w:bookmarkEnd w:id="59"/>
    </w:p>
    <w:p w14:paraId="7D209AAE" w14:textId="77777777" w:rsidR="00381292" w:rsidRDefault="00381292" w:rsidP="00381292">
      <w:pPr>
        <w:pStyle w:val="affffb"/>
        <w:ind w:firstLine="420"/>
      </w:pPr>
      <w:r>
        <w:rPr>
          <w:rFonts w:hint="eastAsia"/>
        </w:rPr>
        <w:t>地球第三极</w:t>
      </w:r>
      <w:r w:rsidR="00BB20E9">
        <w:rPr>
          <w:rFonts w:hint="eastAsia"/>
        </w:rPr>
        <w:t>西藏民特文创</w:t>
      </w:r>
      <w:r>
        <w:rPr>
          <w:rFonts w:hint="eastAsia"/>
        </w:rPr>
        <w:t>品牌应建立完善的市场服务体系，可从以下方面进行评价，包括但不限于：</w:t>
      </w:r>
    </w:p>
    <w:p w14:paraId="66DAEE69" w14:textId="77777777" w:rsidR="00381292" w:rsidRDefault="00381292" w:rsidP="00381292">
      <w:pPr>
        <w:pStyle w:val="affffb"/>
        <w:ind w:firstLine="420"/>
      </w:pPr>
      <w:r>
        <w:rPr>
          <w:rFonts w:hint="eastAsia"/>
        </w:rPr>
        <w:t>——渠道建设情况</w:t>
      </w:r>
      <w:r w:rsidR="00BB20E9">
        <w:rPr>
          <w:rFonts w:hint="eastAsia"/>
        </w:rPr>
        <w:t>；</w:t>
      </w:r>
      <w:r w:rsidR="00863437">
        <w:t xml:space="preserve"> </w:t>
      </w:r>
    </w:p>
    <w:p w14:paraId="77F90CE1" w14:textId="77777777" w:rsidR="00381292" w:rsidRDefault="00381292" w:rsidP="00381292">
      <w:pPr>
        <w:pStyle w:val="affffb"/>
        <w:ind w:firstLine="420"/>
      </w:pPr>
      <w:r>
        <w:rPr>
          <w:rFonts w:hint="eastAsia"/>
        </w:rPr>
        <w:t>——客户服务机制建设情况；</w:t>
      </w:r>
    </w:p>
    <w:p w14:paraId="287012AB" w14:textId="77777777" w:rsidR="00381292" w:rsidRDefault="00381292" w:rsidP="00381292">
      <w:pPr>
        <w:pStyle w:val="affffb"/>
        <w:ind w:firstLine="420"/>
      </w:pPr>
      <w:r>
        <w:rPr>
          <w:rFonts w:hint="eastAsia"/>
        </w:rPr>
        <w:t>——售后服务体系建设情况；</w:t>
      </w:r>
    </w:p>
    <w:p w14:paraId="6E88F892" w14:textId="77777777" w:rsidR="00381292" w:rsidRPr="00381292" w:rsidRDefault="00381292" w:rsidP="00381292">
      <w:pPr>
        <w:pStyle w:val="affffb"/>
        <w:ind w:firstLine="420"/>
      </w:pPr>
      <w:r>
        <w:rPr>
          <w:rFonts w:hint="eastAsia"/>
        </w:rPr>
        <w:t>——顾客满意度。</w:t>
      </w:r>
    </w:p>
    <w:p w14:paraId="17B4D9B3" w14:textId="77777777" w:rsidR="008F1EA6" w:rsidRDefault="008F1EA6" w:rsidP="008F1EA6">
      <w:pPr>
        <w:pStyle w:val="affe"/>
        <w:spacing w:before="156" w:after="156"/>
      </w:pPr>
      <w:bookmarkStart w:id="60" w:name="_Toc117583378"/>
      <w:r>
        <w:rPr>
          <w:rFonts w:hint="eastAsia"/>
        </w:rPr>
        <w:t>品牌运营</w:t>
      </w:r>
      <w:bookmarkEnd w:id="60"/>
    </w:p>
    <w:p w14:paraId="101067CB" w14:textId="77777777" w:rsidR="00BB20E9" w:rsidRDefault="00BB20E9" w:rsidP="00EC16FB">
      <w:pPr>
        <w:pStyle w:val="affffb"/>
        <w:ind w:firstLine="420"/>
      </w:pPr>
      <w:r>
        <w:rPr>
          <w:rFonts w:hint="eastAsia"/>
        </w:rPr>
        <w:t>地球第三极西藏民特文创品牌应建立专业的品牌运营管理能力，可以从以下方面进行评价，包括但不限于：</w:t>
      </w:r>
    </w:p>
    <w:p w14:paraId="606AA053" w14:textId="77777777" w:rsidR="00863437" w:rsidRDefault="00EC16FB" w:rsidP="00BB20E9">
      <w:pPr>
        <w:pStyle w:val="af2"/>
      </w:pPr>
      <w:r>
        <w:rPr>
          <w:rFonts w:hint="eastAsia"/>
        </w:rPr>
        <w:t>手作标识</w:t>
      </w:r>
      <w:r w:rsidR="00845501">
        <w:rPr>
          <w:rFonts w:hint="eastAsia"/>
        </w:rPr>
        <w:t>；</w:t>
      </w:r>
    </w:p>
    <w:p w14:paraId="7595783A" w14:textId="77777777" w:rsidR="00BB20E9" w:rsidRDefault="00BB20E9" w:rsidP="00BB20E9">
      <w:pPr>
        <w:pStyle w:val="af2"/>
      </w:pPr>
      <w:r>
        <w:rPr>
          <w:rFonts w:hint="eastAsia"/>
        </w:rPr>
        <w:t>商标注册；</w:t>
      </w:r>
      <w:r w:rsidR="00863437">
        <w:t xml:space="preserve"> </w:t>
      </w:r>
    </w:p>
    <w:p w14:paraId="02322E61" w14:textId="77777777" w:rsidR="00EC16FB" w:rsidRDefault="00EC16FB" w:rsidP="00EC16FB">
      <w:pPr>
        <w:pStyle w:val="af2"/>
      </w:pPr>
      <w:r>
        <w:rPr>
          <w:rFonts w:hint="eastAsia"/>
        </w:rPr>
        <w:t>品牌历史；</w:t>
      </w:r>
    </w:p>
    <w:p w14:paraId="5A29E287" w14:textId="77777777" w:rsidR="00863437" w:rsidRDefault="00BB20E9" w:rsidP="00845501">
      <w:pPr>
        <w:pStyle w:val="af2"/>
      </w:pPr>
      <w:r>
        <w:rPr>
          <w:rFonts w:hint="eastAsia"/>
        </w:rPr>
        <w:t>品牌</w:t>
      </w:r>
      <w:r w:rsidR="00EC16FB">
        <w:rPr>
          <w:rFonts w:hint="eastAsia"/>
        </w:rPr>
        <w:t>宣传推广；</w:t>
      </w:r>
    </w:p>
    <w:p w14:paraId="13E44418" w14:textId="77777777" w:rsidR="00B730CE" w:rsidRPr="008A7263" w:rsidRDefault="00BB20E9" w:rsidP="00845501">
      <w:pPr>
        <w:pStyle w:val="af2"/>
      </w:pPr>
      <w:r>
        <w:rPr>
          <w:rFonts w:hint="eastAsia"/>
        </w:rPr>
        <w:t>品牌荣誉。</w:t>
      </w:r>
    </w:p>
    <w:p w14:paraId="3714F82E" w14:textId="77777777" w:rsidR="008F1EA6" w:rsidRDefault="008F1EA6" w:rsidP="008F1EA6">
      <w:pPr>
        <w:pStyle w:val="affd"/>
        <w:spacing w:before="156" w:after="156"/>
      </w:pPr>
      <w:bookmarkStart w:id="61" w:name="_Toc117583379"/>
      <w:r>
        <w:rPr>
          <w:rFonts w:hint="eastAsia"/>
        </w:rPr>
        <w:t>品牌成效</w:t>
      </w:r>
      <w:bookmarkEnd w:id="61"/>
    </w:p>
    <w:p w14:paraId="3A81BDAD" w14:textId="77777777" w:rsidR="008F1EA6" w:rsidRDefault="008F1EA6" w:rsidP="008F1EA6">
      <w:pPr>
        <w:pStyle w:val="affe"/>
        <w:spacing w:before="156" w:after="156"/>
      </w:pPr>
      <w:bookmarkStart w:id="62" w:name="_Toc117583380"/>
      <w:r>
        <w:rPr>
          <w:rFonts w:hint="eastAsia"/>
        </w:rPr>
        <w:t>经济效益</w:t>
      </w:r>
      <w:bookmarkEnd w:id="62"/>
    </w:p>
    <w:p w14:paraId="1E565BD5" w14:textId="77777777" w:rsidR="00EC16FB" w:rsidRDefault="00EC16FB" w:rsidP="00EC16FB">
      <w:pPr>
        <w:pStyle w:val="affffb"/>
        <w:ind w:firstLine="420"/>
      </w:pPr>
      <w:r>
        <w:rPr>
          <w:rFonts w:hint="eastAsia"/>
        </w:rPr>
        <w:t>地球第三极</w:t>
      </w:r>
      <w:r w:rsidR="000E3EB7">
        <w:rPr>
          <w:rFonts w:hint="eastAsia"/>
        </w:rPr>
        <w:t>西藏民特文创</w:t>
      </w:r>
      <w:r>
        <w:rPr>
          <w:rFonts w:hint="eastAsia"/>
        </w:rPr>
        <w:t>品牌应具备显著的经济效益，可从以下方面进行评价，包括但不限于：</w:t>
      </w:r>
    </w:p>
    <w:p w14:paraId="720DC6E1" w14:textId="77777777" w:rsidR="00EC16FB" w:rsidRDefault="00EC16FB" w:rsidP="00EC16FB">
      <w:pPr>
        <w:pStyle w:val="affffb"/>
        <w:ind w:firstLine="420"/>
      </w:pPr>
      <w:r>
        <w:rPr>
          <w:rFonts w:hint="eastAsia"/>
        </w:rPr>
        <w:t>——资产规模；</w:t>
      </w:r>
    </w:p>
    <w:p w14:paraId="1593910A" w14:textId="77777777" w:rsidR="00EC16FB" w:rsidRDefault="00EC16FB" w:rsidP="00EC16FB">
      <w:pPr>
        <w:pStyle w:val="affffb"/>
        <w:ind w:firstLine="420"/>
      </w:pPr>
      <w:r>
        <w:rPr>
          <w:rFonts w:hint="eastAsia"/>
        </w:rPr>
        <w:t>——销售收入；</w:t>
      </w:r>
    </w:p>
    <w:p w14:paraId="592FE44E" w14:textId="77777777" w:rsidR="00EC16FB" w:rsidRDefault="00EC16FB" w:rsidP="00EC16FB">
      <w:pPr>
        <w:pStyle w:val="affffb"/>
        <w:ind w:firstLine="420"/>
      </w:pPr>
      <w:r>
        <w:rPr>
          <w:rFonts w:hint="eastAsia"/>
        </w:rPr>
        <w:t>——盈利能力；</w:t>
      </w:r>
    </w:p>
    <w:p w14:paraId="1D565C9B" w14:textId="77777777" w:rsidR="00EC16FB" w:rsidRPr="00EC16FB" w:rsidRDefault="00EC16FB" w:rsidP="00EC16FB">
      <w:pPr>
        <w:pStyle w:val="affffb"/>
        <w:ind w:firstLine="420"/>
      </w:pPr>
      <w:r>
        <w:rPr>
          <w:rFonts w:hint="eastAsia"/>
        </w:rPr>
        <w:t>——纳税贡献。</w:t>
      </w:r>
    </w:p>
    <w:p w14:paraId="152B58BD" w14:textId="77777777" w:rsidR="008F1EA6" w:rsidRDefault="008F1EA6" w:rsidP="008F1EA6">
      <w:pPr>
        <w:pStyle w:val="affe"/>
        <w:spacing w:before="156" w:after="156"/>
      </w:pPr>
      <w:bookmarkStart w:id="63" w:name="_Toc117583381"/>
      <w:r>
        <w:rPr>
          <w:rFonts w:hint="eastAsia"/>
        </w:rPr>
        <w:t>社会效益</w:t>
      </w:r>
      <w:bookmarkEnd w:id="63"/>
    </w:p>
    <w:p w14:paraId="3AF80781" w14:textId="77777777" w:rsidR="00EC16FB" w:rsidRDefault="00EC16FB" w:rsidP="00EC16FB">
      <w:pPr>
        <w:pStyle w:val="affffb"/>
        <w:ind w:firstLine="420"/>
      </w:pPr>
      <w:r>
        <w:rPr>
          <w:rFonts w:hint="eastAsia"/>
        </w:rPr>
        <w:t>地球第三极</w:t>
      </w:r>
      <w:r w:rsidR="000E3EB7">
        <w:rPr>
          <w:rFonts w:hint="eastAsia"/>
        </w:rPr>
        <w:t>西藏民特文创</w:t>
      </w:r>
      <w:r>
        <w:rPr>
          <w:rFonts w:hint="eastAsia"/>
        </w:rPr>
        <w:t>品牌应产生良好的社会效益，可从以下方面进行评价，包括但不限于：</w:t>
      </w:r>
    </w:p>
    <w:p w14:paraId="5844A638" w14:textId="77777777" w:rsidR="00EC16FB" w:rsidRDefault="00EC16FB" w:rsidP="00EC16FB">
      <w:pPr>
        <w:pStyle w:val="affffb"/>
        <w:ind w:firstLine="420"/>
      </w:pPr>
      <w:r>
        <w:rPr>
          <w:rFonts w:hint="eastAsia"/>
        </w:rPr>
        <w:t>——带动就业情况；</w:t>
      </w:r>
      <w:r w:rsidR="00863437">
        <w:t xml:space="preserve"> </w:t>
      </w:r>
    </w:p>
    <w:p w14:paraId="5CA9A1B0" w14:textId="77777777" w:rsidR="00EC16FB" w:rsidRDefault="00EC16FB" w:rsidP="00EC16FB">
      <w:pPr>
        <w:pStyle w:val="affffb"/>
        <w:ind w:firstLine="420"/>
      </w:pPr>
      <w:r>
        <w:rPr>
          <w:rFonts w:hint="eastAsia"/>
        </w:rPr>
        <w:t>——带动产业发展情况；</w:t>
      </w:r>
    </w:p>
    <w:p w14:paraId="72ACB3A0" w14:textId="77777777" w:rsidR="00C6515E" w:rsidRPr="007B7D35" w:rsidRDefault="00EC16FB" w:rsidP="007B7D35">
      <w:pPr>
        <w:pStyle w:val="affffb"/>
        <w:ind w:firstLine="420"/>
      </w:pPr>
      <w:r>
        <w:rPr>
          <w:rFonts w:hint="eastAsia"/>
        </w:rPr>
        <w:t>——社会公益贡献。</w:t>
      </w:r>
    </w:p>
    <w:p w14:paraId="66740765" w14:textId="77777777" w:rsidR="008F1EA6" w:rsidRDefault="008F1EA6" w:rsidP="008F1EA6">
      <w:pPr>
        <w:pStyle w:val="affe"/>
        <w:spacing w:before="156" w:after="156"/>
      </w:pPr>
      <w:bookmarkStart w:id="64" w:name="_Toc117583382"/>
      <w:r>
        <w:rPr>
          <w:rFonts w:hint="eastAsia"/>
        </w:rPr>
        <w:t>文化效益</w:t>
      </w:r>
      <w:bookmarkEnd w:id="64"/>
    </w:p>
    <w:p w14:paraId="0C4C9AB7" w14:textId="77777777" w:rsidR="00EC16FB" w:rsidRDefault="00EC16FB" w:rsidP="00EC16FB">
      <w:pPr>
        <w:pStyle w:val="affffb"/>
        <w:ind w:firstLine="420"/>
      </w:pPr>
      <w:r w:rsidRPr="00EC16FB">
        <w:rPr>
          <w:rFonts w:hint="eastAsia"/>
        </w:rPr>
        <w:lastRenderedPageBreak/>
        <w:t>地球第三极</w:t>
      </w:r>
      <w:r w:rsidR="001C1901">
        <w:rPr>
          <w:rFonts w:hint="eastAsia"/>
        </w:rPr>
        <w:t>西藏民特文创</w:t>
      </w:r>
      <w:r w:rsidRPr="00EC16FB">
        <w:rPr>
          <w:rFonts w:hint="eastAsia"/>
        </w:rPr>
        <w:t>品牌应为文化传承做出贡献，可根据品牌主体对历史文化、民族文化等文化形式的传承、宣传和发扬所做的贡献进行评价。</w:t>
      </w:r>
    </w:p>
    <w:p w14:paraId="71D81CF8" w14:textId="77777777" w:rsidR="001C1901" w:rsidRDefault="001C1901" w:rsidP="00EC16FB">
      <w:pPr>
        <w:pStyle w:val="affffb"/>
        <w:ind w:firstLine="420"/>
      </w:pPr>
      <w:r>
        <w:rPr>
          <w:rFonts w:hint="eastAsia"/>
        </w:rPr>
        <w:t>——传承培训。</w:t>
      </w:r>
    </w:p>
    <w:p w14:paraId="0ADC42AB" w14:textId="77777777" w:rsidR="001C1901" w:rsidRPr="00EC16FB" w:rsidRDefault="001C1901" w:rsidP="00EC16FB">
      <w:pPr>
        <w:pStyle w:val="affffb"/>
        <w:ind w:firstLine="420"/>
      </w:pPr>
      <w:r>
        <w:rPr>
          <w:rFonts w:hint="eastAsia"/>
        </w:rPr>
        <w:t>——文化传播。</w:t>
      </w:r>
    </w:p>
    <w:p w14:paraId="3EF6553D" w14:textId="77777777" w:rsidR="008F1EA6" w:rsidRDefault="008F1EA6" w:rsidP="008F1EA6">
      <w:pPr>
        <w:pStyle w:val="affe"/>
        <w:spacing w:before="156" w:after="156"/>
      </w:pPr>
      <w:bookmarkStart w:id="65" w:name="_Toc117583383"/>
      <w:r>
        <w:rPr>
          <w:rFonts w:hint="eastAsia"/>
        </w:rPr>
        <w:t>生态效益</w:t>
      </w:r>
      <w:bookmarkEnd w:id="65"/>
    </w:p>
    <w:p w14:paraId="0B30EB11" w14:textId="77777777" w:rsidR="00EC16FB" w:rsidRDefault="00EC16FB" w:rsidP="00EC16FB">
      <w:pPr>
        <w:pStyle w:val="affffb"/>
        <w:ind w:firstLine="420"/>
      </w:pPr>
      <w:r>
        <w:rPr>
          <w:rFonts w:hint="eastAsia"/>
        </w:rPr>
        <w:t>地球第三极</w:t>
      </w:r>
      <w:r w:rsidR="001C1901">
        <w:rPr>
          <w:rFonts w:hint="eastAsia"/>
        </w:rPr>
        <w:t>西藏民特文创</w:t>
      </w:r>
      <w:r>
        <w:rPr>
          <w:rFonts w:hint="eastAsia"/>
        </w:rPr>
        <w:t>品牌应产生良好、可持续的生态效应，具体可从以下方面进行评价，包括但不限于：</w:t>
      </w:r>
    </w:p>
    <w:p w14:paraId="6EB69FD9" w14:textId="77777777" w:rsidR="00EC16FB" w:rsidRDefault="00EC16FB" w:rsidP="00EC16FB">
      <w:pPr>
        <w:pStyle w:val="affffb"/>
        <w:ind w:firstLine="420"/>
      </w:pPr>
      <w:r>
        <w:rPr>
          <w:rFonts w:hint="eastAsia"/>
        </w:rPr>
        <w:t>——减少资源消耗情况；</w:t>
      </w:r>
    </w:p>
    <w:p w14:paraId="6F1F3C45" w14:textId="77777777" w:rsidR="00EC16FB" w:rsidRPr="00EC16FB" w:rsidRDefault="00EC16FB" w:rsidP="00EC16FB">
      <w:pPr>
        <w:pStyle w:val="affffb"/>
        <w:ind w:firstLine="420"/>
      </w:pPr>
      <w:r>
        <w:rPr>
          <w:rFonts w:hint="eastAsia"/>
        </w:rPr>
        <w:t>——生态与经济平衡情况。</w:t>
      </w:r>
    </w:p>
    <w:p w14:paraId="1C580766" w14:textId="77777777" w:rsidR="003D1F1E" w:rsidRDefault="002C53CE" w:rsidP="00922611">
      <w:pPr>
        <w:pStyle w:val="affc"/>
        <w:spacing w:before="312" w:after="312"/>
      </w:pPr>
      <w:bookmarkStart w:id="66" w:name="_Toc117583384"/>
      <w:r>
        <w:rPr>
          <w:rFonts w:hint="eastAsia"/>
        </w:rPr>
        <w:t>结果测算</w:t>
      </w:r>
      <w:bookmarkEnd w:id="66"/>
    </w:p>
    <w:p w14:paraId="78208FEB" w14:textId="77777777" w:rsidR="00922611" w:rsidRPr="00AB75A1" w:rsidRDefault="00EC16FB" w:rsidP="00922611">
      <w:pPr>
        <w:spacing w:line="500" w:lineRule="exact"/>
        <w:ind w:firstLineChars="196" w:firstLine="412"/>
        <w:jc w:val="left"/>
        <w:rPr>
          <w:rFonts w:ascii="Times New Roman" w:hAnsi="Times New Roman"/>
        </w:rPr>
      </w:pPr>
      <w:r w:rsidRPr="00AB75A1">
        <w:rPr>
          <w:rFonts w:ascii="Times New Roman" w:hAnsi="Times New Roman"/>
        </w:rPr>
        <w:t>通过对</w:t>
      </w:r>
      <w:r>
        <w:rPr>
          <w:rFonts w:ascii="Times New Roman" w:hAnsi="Times New Roman" w:hint="eastAsia"/>
        </w:rPr>
        <w:t>各</w:t>
      </w:r>
      <w:r w:rsidRPr="00AB75A1">
        <w:rPr>
          <w:rFonts w:ascii="Times New Roman" w:hAnsi="Times New Roman"/>
        </w:rPr>
        <w:t>评价指标的</w:t>
      </w:r>
      <w:r>
        <w:rPr>
          <w:rFonts w:ascii="Times New Roman" w:hAnsi="Times New Roman" w:hint="eastAsia"/>
        </w:rPr>
        <w:t>分值</w:t>
      </w:r>
      <w:r w:rsidRPr="00AB75A1">
        <w:rPr>
          <w:rFonts w:ascii="Times New Roman" w:hAnsi="Times New Roman"/>
        </w:rPr>
        <w:t>进行加权求和</w:t>
      </w:r>
      <w:r w:rsidR="00922611">
        <w:rPr>
          <w:rFonts w:ascii="Times New Roman" w:hAnsi="Times New Roman" w:hint="eastAsia"/>
        </w:rPr>
        <w:t>，</w:t>
      </w:r>
      <w:r w:rsidR="00922611" w:rsidRPr="00AB75A1">
        <w:rPr>
          <w:rFonts w:ascii="Times New Roman" w:hAnsi="Times New Roman"/>
        </w:rPr>
        <w:t>计算每项要素的评价结果。计算公式见式（</w:t>
      </w:r>
      <w:r w:rsidR="00922611" w:rsidRPr="00AB75A1">
        <w:rPr>
          <w:rFonts w:ascii="Times New Roman" w:hAnsi="Times New Roman"/>
        </w:rPr>
        <w:t>1</w:t>
      </w:r>
      <w:r w:rsidR="00922611" w:rsidRPr="00AB75A1">
        <w:rPr>
          <w:rFonts w:ascii="Times New Roman" w:hAnsi="Times New Roman"/>
        </w:rPr>
        <w:t>）：</w:t>
      </w:r>
    </w:p>
    <w:p w14:paraId="143E2F99" w14:textId="77777777" w:rsidR="00922611" w:rsidRPr="00AB75A1" w:rsidRDefault="00922611" w:rsidP="00922611">
      <w:pPr>
        <w:pStyle w:val="afffffffffffe"/>
        <w:rPr>
          <w:rFonts w:ascii="Times New Roman" w:eastAsiaTheme="minorEastAsia"/>
        </w:rPr>
      </w:pPr>
      <w:r w:rsidRPr="00AB75A1">
        <w:rPr>
          <w:rFonts w:ascii="Times New Roman" w:eastAsiaTheme="minorEastAsia"/>
        </w:rPr>
        <w:tab/>
      </w:r>
      <m:oMath>
        <m:r>
          <w:rPr>
            <w:rFonts w:ascii="Cambria Math" w:eastAsiaTheme="minorEastAsia" w:hAnsi="Cambria Math"/>
          </w:rPr>
          <m:t>K</m:t>
        </m:r>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oMath>
      <w:r w:rsidRPr="00AB75A1">
        <w:rPr>
          <w:rFonts w:ascii="Times New Roman" w:eastAsiaTheme="minorEastAsia"/>
        </w:rPr>
        <w:tab/>
        <w:t>(1)</w:t>
      </w:r>
    </w:p>
    <w:p w14:paraId="30B4B28F" w14:textId="77777777" w:rsidR="00922611" w:rsidRPr="00E64B8E" w:rsidRDefault="00922611" w:rsidP="00922611">
      <w:pPr>
        <w:pStyle w:val="affffffffffff"/>
        <w:framePr w:hSpace="0" w:vSpace="0" w:wrap="auto" w:vAnchor="margin" w:hAnchor="text" w:xAlign="left" w:yAlign="inline"/>
        <w:spacing w:line="400" w:lineRule="exact"/>
        <w:ind w:firstLineChars="200" w:firstLine="420"/>
      </w:pPr>
      <w:r w:rsidRPr="00E64B8E">
        <w:rPr>
          <w:rFonts w:hint="eastAsia"/>
        </w:rPr>
        <w:t>式中：</w:t>
      </w:r>
    </w:p>
    <w:p w14:paraId="1F32F7B6" w14:textId="77777777" w:rsidR="00A1287A" w:rsidRPr="00E64B8E" w:rsidRDefault="00A1287A" w:rsidP="00A1287A">
      <w:pPr>
        <w:pStyle w:val="affffffffffff"/>
        <w:framePr w:hSpace="0" w:vSpace="0" w:wrap="auto" w:vAnchor="margin" w:hAnchor="text" w:xAlign="left" w:yAlign="inline"/>
        <w:spacing w:line="400" w:lineRule="exact"/>
        <w:ind w:firstLineChars="200" w:firstLine="420"/>
      </w:pPr>
      <w:r w:rsidRPr="00F57EC5">
        <w:rPr>
          <w:i/>
        </w:rPr>
        <w:t>K</w:t>
      </w:r>
      <w:r w:rsidRPr="004567ED">
        <w:t>——</w:t>
      </w:r>
      <w:r>
        <w:rPr>
          <w:rFonts w:hint="eastAsia"/>
        </w:rPr>
        <w:t>品牌评价得分</w:t>
      </w:r>
      <w:r w:rsidRPr="00E64B8E">
        <w:rPr>
          <w:rFonts w:hint="eastAsia"/>
        </w:rPr>
        <w:t>；</w:t>
      </w:r>
    </w:p>
    <w:p w14:paraId="0155B9D8" w14:textId="77777777" w:rsidR="00A1287A" w:rsidRDefault="00000000" w:rsidP="00A1287A">
      <w:pPr>
        <w:pStyle w:val="affffffffffff"/>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A1287A" w:rsidRPr="004567ED">
        <w:t>——</w:t>
      </w:r>
      <w:r w:rsidR="00A1287A" w:rsidRPr="00E64B8E">
        <w:rPr>
          <w:rFonts w:hint="eastAsia"/>
        </w:rPr>
        <w:t>第</w:t>
      </w:r>
      <w:proofErr w:type="spellStart"/>
      <w:r w:rsidR="00A1287A" w:rsidRPr="00E64B8E">
        <w:t>i</w:t>
      </w:r>
      <w:proofErr w:type="spellEnd"/>
      <w:proofErr w:type="gramStart"/>
      <w:r w:rsidR="00A1287A" w:rsidRPr="00E64B8E">
        <w:rPr>
          <w:rFonts w:hint="eastAsia"/>
        </w:rPr>
        <w:t>个</w:t>
      </w:r>
      <w:proofErr w:type="gramEnd"/>
      <w:r w:rsidR="00A1287A">
        <w:rPr>
          <w:rFonts w:hint="eastAsia"/>
        </w:rPr>
        <w:t>指标</w:t>
      </w:r>
      <w:r w:rsidR="00A1287A" w:rsidRPr="00E64B8E">
        <w:rPr>
          <w:rFonts w:hint="eastAsia"/>
        </w:rPr>
        <w:t>的</w:t>
      </w:r>
      <w:r w:rsidR="00A1287A">
        <w:rPr>
          <w:rFonts w:hint="eastAsia"/>
        </w:rPr>
        <w:t>评价</w:t>
      </w:r>
      <w:r w:rsidR="00A1287A" w:rsidRPr="00E64B8E">
        <w:rPr>
          <w:rFonts w:hint="eastAsia"/>
        </w:rPr>
        <w:t>值；</w:t>
      </w:r>
    </w:p>
    <w:p w14:paraId="50C733D6" w14:textId="77777777" w:rsidR="00A1287A" w:rsidRDefault="00000000" w:rsidP="00A1287A">
      <w:pPr>
        <w:pStyle w:val="affffb"/>
        <w:ind w:firstLine="420"/>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A1287A" w:rsidRPr="004567ED">
        <w:t>——</w:t>
      </w:r>
      <w:r w:rsidR="00A1287A" w:rsidRPr="00E64B8E">
        <w:rPr>
          <w:rFonts w:hint="eastAsia"/>
        </w:rPr>
        <w:t>第</w:t>
      </w:r>
      <w:r w:rsidR="00A1287A" w:rsidRPr="00E64B8E">
        <w:t>i</w:t>
      </w:r>
      <w:r w:rsidR="00A1287A">
        <w:rPr>
          <w:rFonts w:hint="eastAsia"/>
        </w:rPr>
        <w:t>个指标的对评价结果的影响权重。</w:t>
      </w:r>
    </w:p>
    <w:p w14:paraId="051C8492" w14:textId="77777777" w:rsidR="00A1287A" w:rsidRDefault="00A1287A" w:rsidP="00A1287A">
      <w:pPr>
        <w:pStyle w:val="affffb"/>
        <w:ind w:firstLine="420"/>
        <w:sectPr w:rsidR="00A1287A" w:rsidSect="00CD561D">
          <w:pgSz w:w="11906" w:h="16838" w:code="9"/>
          <w:pgMar w:top="1928" w:right="1134" w:bottom="1134" w:left="1134" w:header="1418" w:footer="1134" w:gutter="284"/>
          <w:pgNumType w:start="1"/>
          <w:cols w:space="425"/>
          <w:formProt w:val="0"/>
          <w:docGrid w:type="lines" w:linePitch="312"/>
        </w:sectPr>
      </w:pPr>
    </w:p>
    <w:p w14:paraId="32167C3A" w14:textId="77777777" w:rsidR="00A1287A" w:rsidRDefault="00A1287A" w:rsidP="00A1287A">
      <w:pPr>
        <w:pStyle w:val="af8"/>
        <w:rPr>
          <w:vanish w:val="0"/>
        </w:rPr>
      </w:pPr>
      <w:bookmarkStart w:id="67" w:name="BookMark5"/>
      <w:bookmarkEnd w:id="25"/>
    </w:p>
    <w:p w14:paraId="23A896D6" w14:textId="77777777" w:rsidR="00A1287A" w:rsidRDefault="00A1287A" w:rsidP="00A1287A">
      <w:pPr>
        <w:pStyle w:val="afe"/>
        <w:rPr>
          <w:vanish w:val="0"/>
        </w:rPr>
      </w:pPr>
    </w:p>
    <w:p w14:paraId="15AF5A73" w14:textId="77777777" w:rsidR="00A1287A" w:rsidRDefault="00A1287A" w:rsidP="00A1287A">
      <w:pPr>
        <w:pStyle w:val="aff3"/>
        <w:spacing w:after="156"/>
      </w:pPr>
      <w:r>
        <w:br/>
      </w:r>
      <w:bookmarkStart w:id="68" w:name="_Toc117583385"/>
      <w:r>
        <w:rPr>
          <w:rFonts w:hint="eastAsia"/>
        </w:rPr>
        <w:t>（资料性）</w:t>
      </w:r>
      <w:r>
        <w:br/>
      </w:r>
      <w:r>
        <w:rPr>
          <w:rFonts w:hint="eastAsia"/>
        </w:rPr>
        <w:t>地球第三极西藏民特文创品牌评价指标及评价说明</w:t>
      </w:r>
      <w:bookmarkEnd w:id="68"/>
    </w:p>
    <w:p w14:paraId="032DA4EE" w14:textId="77777777" w:rsidR="00A1287A" w:rsidRDefault="00A1287A" w:rsidP="00A1287A">
      <w:pPr>
        <w:pStyle w:val="affffb"/>
        <w:ind w:firstLine="420"/>
      </w:pPr>
      <w:r>
        <w:rPr>
          <w:rFonts w:hint="eastAsia"/>
        </w:rPr>
        <w:t>地球第三极西藏民特文创品牌评价指标及说明见表A.1。</w:t>
      </w:r>
    </w:p>
    <w:p w14:paraId="091CE5F4" w14:textId="77777777" w:rsidR="00CF4BE5" w:rsidRDefault="00CF4BE5" w:rsidP="00CF4BE5">
      <w:pPr>
        <w:pStyle w:val="aff"/>
        <w:spacing w:before="156" w:after="156"/>
      </w:pPr>
      <w:r>
        <w:rPr>
          <w:rFonts w:hint="eastAsia"/>
        </w:rPr>
        <w:t>地球第三</w:t>
      </w:r>
      <w:proofErr w:type="gramStart"/>
      <w:r>
        <w:rPr>
          <w:rFonts w:hint="eastAsia"/>
        </w:rPr>
        <w:t>极</w:t>
      </w:r>
      <w:proofErr w:type="gramEnd"/>
      <w:r>
        <w:rPr>
          <w:rFonts w:hint="eastAsia"/>
        </w:rPr>
        <w:t>西藏民</w:t>
      </w:r>
      <w:proofErr w:type="gramStart"/>
      <w:r>
        <w:rPr>
          <w:rFonts w:hint="eastAsia"/>
        </w:rPr>
        <w:t>特</w:t>
      </w:r>
      <w:proofErr w:type="gramEnd"/>
      <w:r>
        <w:rPr>
          <w:rFonts w:hint="eastAsia"/>
        </w:rPr>
        <w:t>文创品牌评价指标及说明</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0"/>
        <w:gridCol w:w="1270"/>
        <w:gridCol w:w="1831"/>
        <w:gridCol w:w="5233"/>
      </w:tblGrid>
      <w:tr w:rsidR="00CF4BE5" w14:paraId="61EDD0A8" w14:textId="77777777" w:rsidTr="004C7FD2">
        <w:trPr>
          <w:tblHeader/>
          <w:jc w:val="center"/>
        </w:trPr>
        <w:tc>
          <w:tcPr>
            <w:tcW w:w="1000" w:type="dxa"/>
            <w:tcBorders>
              <w:top w:val="single" w:sz="8" w:space="0" w:color="auto"/>
              <w:bottom w:val="single" w:sz="8" w:space="0" w:color="auto"/>
            </w:tcBorders>
            <w:shd w:val="clear" w:color="auto" w:fill="auto"/>
            <w:vAlign w:val="center"/>
          </w:tcPr>
          <w:p w14:paraId="34AE6A8E" w14:textId="77777777" w:rsidR="00CF4BE5" w:rsidRDefault="00CF4BE5" w:rsidP="00CF4BE5">
            <w:pPr>
              <w:pStyle w:val="afffffffff9"/>
            </w:pPr>
            <w:r>
              <w:rPr>
                <w:rFonts w:hint="eastAsia"/>
              </w:rPr>
              <w:t>评价维度</w:t>
            </w:r>
          </w:p>
        </w:tc>
        <w:tc>
          <w:tcPr>
            <w:tcW w:w="1270" w:type="dxa"/>
            <w:tcBorders>
              <w:top w:val="single" w:sz="8" w:space="0" w:color="auto"/>
              <w:bottom w:val="single" w:sz="8" w:space="0" w:color="auto"/>
            </w:tcBorders>
            <w:shd w:val="clear" w:color="auto" w:fill="auto"/>
            <w:vAlign w:val="center"/>
          </w:tcPr>
          <w:p w14:paraId="223A9ACD" w14:textId="77777777" w:rsidR="00CF4BE5" w:rsidRDefault="00CF4BE5" w:rsidP="00CF4BE5">
            <w:pPr>
              <w:pStyle w:val="afffffffff9"/>
            </w:pPr>
            <w:r>
              <w:rPr>
                <w:rFonts w:hint="eastAsia"/>
              </w:rPr>
              <w:t>一级指标及权重</w:t>
            </w:r>
          </w:p>
        </w:tc>
        <w:tc>
          <w:tcPr>
            <w:tcW w:w="1831" w:type="dxa"/>
            <w:tcBorders>
              <w:top w:val="single" w:sz="8" w:space="0" w:color="auto"/>
              <w:bottom w:val="single" w:sz="8" w:space="0" w:color="auto"/>
            </w:tcBorders>
            <w:shd w:val="clear" w:color="auto" w:fill="auto"/>
            <w:vAlign w:val="center"/>
          </w:tcPr>
          <w:p w14:paraId="3D51712B" w14:textId="77777777" w:rsidR="00CF4BE5" w:rsidRDefault="00CF4BE5" w:rsidP="00CF4BE5">
            <w:pPr>
              <w:pStyle w:val="afffffffff9"/>
            </w:pPr>
            <w:r>
              <w:rPr>
                <w:rFonts w:hint="eastAsia"/>
              </w:rPr>
              <w:t>二级指标及权重</w:t>
            </w:r>
          </w:p>
        </w:tc>
        <w:tc>
          <w:tcPr>
            <w:tcW w:w="5233" w:type="dxa"/>
            <w:tcBorders>
              <w:top w:val="single" w:sz="8" w:space="0" w:color="auto"/>
              <w:bottom w:val="single" w:sz="8" w:space="0" w:color="auto"/>
            </w:tcBorders>
            <w:shd w:val="clear" w:color="auto" w:fill="auto"/>
            <w:vAlign w:val="center"/>
          </w:tcPr>
          <w:p w14:paraId="786F53C6" w14:textId="77777777" w:rsidR="00CF4BE5" w:rsidRDefault="00CF4BE5" w:rsidP="00CF4BE5">
            <w:pPr>
              <w:pStyle w:val="afffffffff9"/>
            </w:pPr>
            <w:r>
              <w:rPr>
                <w:rFonts w:hint="eastAsia"/>
              </w:rPr>
              <w:t>指标说明</w:t>
            </w:r>
          </w:p>
        </w:tc>
      </w:tr>
      <w:tr w:rsidR="00CF4BE5" w14:paraId="36857D37" w14:textId="77777777" w:rsidTr="004C7FD2">
        <w:trPr>
          <w:jc w:val="center"/>
        </w:trPr>
        <w:tc>
          <w:tcPr>
            <w:tcW w:w="1000" w:type="dxa"/>
            <w:vMerge w:val="restart"/>
            <w:tcBorders>
              <w:top w:val="single" w:sz="8" w:space="0" w:color="auto"/>
            </w:tcBorders>
            <w:shd w:val="clear" w:color="auto" w:fill="auto"/>
            <w:vAlign w:val="center"/>
          </w:tcPr>
          <w:p w14:paraId="7B6AB570" w14:textId="77917FD7" w:rsidR="00CF4BE5" w:rsidRDefault="004C7FD2" w:rsidP="00CF4BE5">
            <w:pPr>
              <w:pStyle w:val="afffffffff9"/>
            </w:pPr>
            <w:r>
              <w:rPr>
                <w:rFonts w:hint="eastAsia"/>
              </w:rPr>
              <w:t>资源</w:t>
            </w:r>
            <w:r w:rsidR="00CF4BE5">
              <w:rPr>
                <w:rFonts w:hint="eastAsia"/>
              </w:rPr>
              <w:t>禀赋</w:t>
            </w:r>
          </w:p>
          <w:p w14:paraId="47BF85EB" w14:textId="3C012C74" w:rsidR="00CF4BE5" w:rsidRDefault="00CF4BE5" w:rsidP="00CF4BE5">
            <w:pPr>
              <w:pStyle w:val="afffffffff9"/>
            </w:pPr>
            <w:r>
              <w:rPr>
                <w:rFonts w:hint="eastAsia"/>
              </w:rPr>
              <w:t>（</w:t>
            </w:r>
            <w:r w:rsidR="003967B6">
              <w:rPr>
                <w:rFonts w:hint="eastAsia"/>
              </w:rPr>
              <w:t>270</w:t>
            </w:r>
            <w:r>
              <w:rPr>
                <w:rFonts w:hint="eastAsia"/>
              </w:rPr>
              <w:t>分）</w:t>
            </w:r>
          </w:p>
        </w:tc>
        <w:tc>
          <w:tcPr>
            <w:tcW w:w="1270" w:type="dxa"/>
            <w:vMerge w:val="restart"/>
            <w:tcBorders>
              <w:top w:val="single" w:sz="8" w:space="0" w:color="auto"/>
            </w:tcBorders>
            <w:shd w:val="clear" w:color="auto" w:fill="auto"/>
            <w:vAlign w:val="center"/>
          </w:tcPr>
          <w:p w14:paraId="19816882" w14:textId="77777777" w:rsidR="00CF4BE5" w:rsidRDefault="00CF4BE5" w:rsidP="00CF4BE5">
            <w:pPr>
              <w:pStyle w:val="afffffffff9"/>
            </w:pPr>
            <w:r>
              <w:rPr>
                <w:rFonts w:hint="eastAsia"/>
              </w:rPr>
              <w:t>文化资源</w:t>
            </w:r>
          </w:p>
          <w:p w14:paraId="1492F86E" w14:textId="3FD4820C" w:rsidR="00CF4BE5" w:rsidRDefault="003967B6">
            <w:pPr>
              <w:pStyle w:val="afffffffff9"/>
            </w:pPr>
            <w:r>
              <w:rPr>
                <w:rFonts w:hint="eastAsia"/>
              </w:rPr>
              <w:t>210</w:t>
            </w:r>
            <w:r w:rsidR="00CF4BE5">
              <w:rPr>
                <w:rFonts w:hint="eastAsia"/>
              </w:rPr>
              <w:t>分</w:t>
            </w:r>
          </w:p>
        </w:tc>
        <w:tc>
          <w:tcPr>
            <w:tcW w:w="1831" w:type="dxa"/>
            <w:tcBorders>
              <w:top w:val="single" w:sz="8" w:space="0" w:color="auto"/>
            </w:tcBorders>
            <w:shd w:val="clear" w:color="auto" w:fill="auto"/>
            <w:vAlign w:val="center"/>
          </w:tcPr>
          <w:p w14:paraId="65514616" w14:textId="77777777" w:rsidR="00CF4BE5" w:rsidRDefault="00CF4BE5" w:rsidP="00CF4BE5">
            <w:pPr>
              <w:pStyle w:val="afffffffff9"/>
              <w:jc w:val="left"/>
            </w:pPr>
            <w:r>
              <w:rPr>
                <w:rFonts w:hint="eastAsia"/>
              </w:rPr>
              <w:t>物质/非物质文化资源</w:t>
            </w:r>
          </w:p>
          <w:p w14:paraId="79FAA7AF" w14:textId="568DE764" w:rsidR="00CF4BE5" w:rsidRDefault="004C7FD2" w:rsidP="00CF4BE5">
            <w:pPr>
              <w:pStyle w:val="afffffffff9"/>
              <w:jc w:val="left"/>
            </w:pPr>
            <w:r>
              <w:rPr>
                <w:rFonts w:hint="eastAsia"/>
              </w:rPr>
              <w:t>70</w:t>
            </w:r>
            <w:r w:rsidR="00CF4BE5">
              <w:rPr>
                <w:rFonts w:hint="eastAsia"/>
              </w:rPr>
              <w:t>分</w:t>
            </w:r>
          </w:p>
        </w:tc>
        <w:tc>
          <w:tcPr>
            <w:tcW w:w="5233" w:type="dxa"/>
            <w:tcBorders>
              <w:top w:val="single" w:sz="8" w:space="0" w:color="auto"/>
            </w:tcBorders>
            <w:shd w:val="clear" w:color="auto" w:fill="auto"/>
            <w:vAlign w:val="center"/>
          </w:tcPr>
          <w:p w14:paraId="1FFFE1C8" w14:textId="77777777" w:rsidR="00CF4BE5" w:rsidRPr="0073538B" w:rsidRDefault="009C253A" w:rsidP="009C253A">
            <w:pPr>
              <w:pStyle w:val="afffffffff9"/>
              <w:jc w:val="left"/>
            </w:pPr>
            <w:r>
              <w:rPr>
                <w:rFonts w:hint="eastAsia"/>
              </w:rPr>
              <w:t>从</w:t>
            </w:r>
            <w:r w:rsidRPr="009C253A">
              <w:rPr>
                <w:rFonts w:hint="eastAsia"/>
              </w:rPr>
              <w:t>世界文化遗产</w:t>
            </w:r>
            <w:r>
              <w:rPr>
                <w:rFonts w:hint="eastAsia"/>
              </w:rPr>
              <w:t>数量、</w:t>
            </w:r>
            <w:r w:rsidRPr="009C253A">
              <w:rPr>
                <w:rFonts w:hint="eastAsia"/>
              </w:rPr>
              <w:t>文物保护单位</w:t>
            </w:r>
            <w:r>
              <w:rPr>
                <w:rFonts w:hint="eastAsia"/>
              </w:rPr>
              <w:t>等级</w:t>
            </w:r>
            <w:r>
              <w:t>及数量，入选</w:t>
            </w:r>
            <w:r w:rsidRPr="009C253A">
              <w:rPr>
                <w:rFonts w:hint="eastAsia"/>
              </w:rPr>
              <w:t>国家级、自治区级非物质文化遗产代表性项目名录，</w:t>
            </w:r>
            <w:r>
              <w:rPr>
                <w:rFonts w:hint="eastAsia"/>
              </w:rPr>
              <w:t>入选</w:t>
            </w:r>
            <w:r w:rsidRPr="009C253A">
              <w:rPr>
                <w:rFonts w:hint="eastAsia"/>
              </w:rPr>
              <w:t>国家级、自治区级传统工艺振兴目录</w:t>
            </w:r>
            <w:r>
              <w:rPr>
                <w:rFonts w:hint="eastAsia"/>
              </w:rPr>
              <w:t>等</w:t>
            </w:r>
            <w:r>
              <w:t>方面加以评价</w:t>
            </w:r>
          </w:p>
        </w:tc>
      </w:tr>
      <w:tr w:rsidR="00CF4BE5" w14:paraId="74A915F5" w14:textId="77777777" w:rsidTr="004C7FD2">
        <w:trPr>
          <w:jc w:val="center"/>
        </w:trPr>
        <w:tc>
          <w:tcPr>
            <w:tcW w:w="1000" w:type="dxa"/>
            <w:vMerge/>
            <w:shd w:val="clear" w:color="auto" w:fill="auto"/>
            <w:vAlign w:val="center"/>
          </w:tcPr>
          <w:p w14:paraId="3A216C5D" w14:textId="77777777" w:rsidR="00CF4BE5" w:rsidRDefault="00CF4BE5" w:rsidP="00CF4BE5">
            <w:pPr>
              <w:pStyle w:val="afffffffff9"/>
            </w:pPr>
          </w:p>
        </w:tc>
        <w:tc>
          <w:tcPr>
            <w:tcW w:w="1270" w:type="dxa"/>
            <w:vMerge/>
            <w:shd w:val="clear" w:color="auto" w:fill="auto"/>
            <w:vAlign w:val="center"/>
          </w:tcPr>
          <w:p w14:paraId="2F470D45" w14:textId="77777777" w:rsidR="00CF4BE5" w:rsidRDefault="00CF4BE5" w:rsidP="00CF4BE5">
            <w:pPr>
              <w:pStyle w:val="afffffffff9"/>
            </w:pPr>
          </w:p>
        </w:tc>
        <w:tc>
          <w:tcPr>
            <w:tcW w:w="1831" w:type="dxa"/>
            <w:shd w:val="clear" w:color="auto" w:fill="auto"/>
            <w:vAlign w:val="center"/>
          </w:tcPr>
          <w:p w14:paraId="53D4CF9B" w14:textId="77777777" w:rsidR="00CF4BE5" w:rsidRDefault="00CF4BE5" w:rsidP="00CF4BE5">
            <w:pPr>
              <w:pStyle w:val="afffffffff9"/>
              <w:jc w:val="left"/>
            </w:pPr>
            <w:r>
              <w:rPr>
                <w:rFonts w:hint="eastAsia"/>
              </w:rPr>
              <w:t>民族特色文化</w:t>
            </w:r>
          </w:p>
          <w:p w14:paraId="262D4859" w14:textId="1CF2C9C9" w:rsidR="00CF4BE5" w:rsidRDefault="004C7FD2" w:rsidP="00CF4BE5">
            <w:pPr>
              <w:pStyle w:val="afffffffff9"/>
              <w:jc w:val="left"/>
            </w:pPr>
            <w:r>
              <w:rPr>
                <w:rFonts w:hint="eastAsia"/>
              </w:rPr>
              <w:t>70</w:t>
            </w:r>
            <w:r w:rsidR="00CF4BE5">
              <w:rPr>
                <w:rFonts w:hint="eastAsia"/>
              </w:rPr>
              <w:t>分</w:t>
            </w:r>
          </w:p>
        </w:tc>
        <w:tc>
          <w:tcPr>
            <w:tcW w:w="5233" w:type="dxa"/>
            <w:shd w:val="clear" w:color="auto" w:fill="auto"/>
            <w:vAlign w:val="center"/>
          </w:tcPr>
          <w:p w14:paraId="323D4C69" w14:textId="77777777" w:rsidR="000B1425" w:rsidRDefault="000D622C">
            <w:pPr>
              <w:pStyle w:val="afffffffff9"/>
              <w:jc w:val="left"/>
              <w:rPr>
                <w:kern w:val="2"/>
                <w:szCs w:val="21"/>
              </w:rPr>
            </w:pPr>
            <w:r>
              <w:rPr>
                <w:rFonts w:hint="eastAsia"/>
              </w:rPr>
              <w:t>产品</w:t>
            </w:r>
            <w:r>
              <w:t>是否具备</w:t>
            </w:r>
            <w:r>
              <w:rPr>
                <w:rFonts w:hint="eastAsia"/>
              </w:rPr>
              <w:t>吐蕃文化、古格文化、象雄文化、门巴文化、珞巴文化或其他藏民族特色文化特点</w:t>
            </w:r>
          </w:p>
        </w:tc>
      </w:tr>
      <w:tr w:rsidR="00CF4BE5" w14:paraId="4E9C4C1C" w14:textId="77777777" w:rsidTr="004C7FD2">
        <w:trPr>
          <w:jc w:val="center"/>
        </w:trPr>
        <w:tc>
          <w:tcPr>
            <w:tcW w:w="1000" w:type="dxa"/>
            <w:vMerge/>
            <w:shd w:val="clear" w:color="auto" w:fill="auto"/>
            <w:vAlign w:val="center"/>
          </w:tcPr>
          <w:p w14:paraId="15BC5297" w14:textId="77777777" w:rsidR="00CF4BE5" w:rsidRDefault="00CF4BE5" w:rsidP="00CF4BE5">
            <w:pPr>
              <w:pStyle w:val="afffffffff9"/>
            </w:pPr>
          </w:p>
        </w:tc>
        <w:tc>
          <w:tcPr>
            <w:tcW w:w="1270" w:type="dxa"/>
            <w:vMerge/>
            <w:shd w:val="clear" w:color="auto" w:fill="auto"/>
            <w:vAlign w:val="center"/>
          </w:tcPr>
          <w:p w14:paraId="74B9249F" w14:textId="77777777" w:rsidR="00CF4BE5" w:rsidRDefault="00CF4BE5" w:rsidP="00CF4BE5">
            <w:pPr>
              <w:pStyle w:val="afffffffff9"/>
            </w:pPr>
          </w:p>
        </w:tc>
        <w:tc>
          <w:tcPr>
            <w:tcW w:w="1831" w:type="dxa"/>
            <w:shd w:val="clear" w:color="auto" w:fill="auto"/>
            <w:vAlign w:val="center"/>
          </w:tcPr>
          <w:p w14:paraId="7DBEE9AF" w14:textId="2933F16C" w:rsidR="00CF4BE5" w:rsidRDefault="00CF4BE5">
            <w:pPr>
              <w:pStyle w:val="afffffffff9"/>
              <w:jc w:val="left"/>
            </w:pPr>
            <w:r>
              <w:rPr>
                <w:rFonts w:hint="eastAsia"/>
              </w:rPr>
              <w:t>文化</w:t>
            </w:r>
            <w:r w:rsidR="000E3EB7">
              <w:rPr>
                <w:rFonts w:hint="eastAsia"/>
              </w:rPr>
              <w:t>传承资源</w:t>
            </w:r>
            <w:r w:rsidR="004C7FD2">
              <w:rPr>
                <w:rFonts w:hint="eastAsia"/>
              </w:rPr>
              <w:t>70</w:t>
            </w:r>
            <w:r w:rsidR="00863437">
              <w:rPr>
                <w:rFonts w:hint="eastAsia"/>
              </w:rPr>
              <w:t>分</w:t>
            </w:r>
          </w:p>
        </w:tc>
        <w:tc>
          <w:tcPr>
            <w:tcW w:w="5233" w:type="dxa"/>
            <w:shd w:val="clear" w:color="auto" w:fill="auto"/>
            <w:vAlign w:val="center"/>
          </w:tcPr>
          <w:p w14:paraId="2017DD94" w14:textId="77777777" w:rsidR="000B1425" w:rsidRDefault="00EB6874">
            <w:pPr>
              <w:pStyle w:val="afffffffff9"/>
              <w:jc w:val="left"/>
              <w:rPr>
                <w:kern w:val="2"/>
                <w:szCs w:val="21"/>
              </w:rPr>
            </w:pPr>
            <w:r>
              <w:rPr>
                <w:rFonts w:hint="eastAsia"/>
              </w:rPr>
              <w:t>从</w:t>
            </w:r>
            <w:r w:rsidR="000D622C">
              <w:rPr>
                <w:rFonts w:hint="eastAsia"/>
              </w:rPr>
              <w:t>是否有非物质文化遗产代表</w:t>
            </w:r>
            <w:r>
              <w:rPr>
                <w:rFonts w:hint="eastAsia"/>
              </w:rPr>
              <w:t>如</w:t>
            </w:r>
            <w:r w:rsidR="000D622C">
              <w:rPr>
                <w:rFonts w:hint="eastAsia"/>
              </w:rPr>
              <w:t>项目代表性继承人、传承人</w:t>
            </w:r>
            <w:r>
              <w:rPr>
                <w:rFonts w:hint="eastAsia"/>
              </w:rPr>
              <w:t>，</w:t>
            </w:r>
            <w:r w:rsidR="000D622C">
              <w:rPr>
                <w:rFonts w:hint="eastAsia"/>
              </w:rPr>
              <w:t>工艺美术大师</w:t>
            </w:r>
            <w:r>
              <w:rPr>
                <w:rFonts w:hint="eastAsia"/>
              </w:rPr>
              <w:t>等级</w:t>
            </w:r>
            <w:r>
              <w:t>及数量</w:t>
            </w:r>
            <w:r>
              <w:rPr>
                <w:rFonts w:hint="eastAsia"/>
              </w:rPr>
              <w:t>，</w:t>
            </w:r>
            <w:r>
              <w:t>是否入选</w:t>
            </w:r>
            <w:r w:rsidR="000D622C" w:rsidRPr="00293669">
              <w:rPr>
                <w:rFonts w:hint="eastAsia"/>
              </w:rPr>
              <w:t>藏民族文化艺术品专家库</w:t>
            </w:r>
            <w:r>
              <w:rPr>
                <w:rFonts w:hint="eastAsia"/>
              </w:rPr>
              <w:t>等</w:t>
            </w:r>
            <w:r>
              <w:t>方面加以评价</w:t>
            </w:r>
          </w:p>
        </w:tc>
      </w:tr>
      <w:tr w:rsidR="00CF4BE5" w14:paraId="6641ADFC" w14:textId="77777777" w:rsidTr="004C7FD2">
        <w:trPr>
          <w:jc w:val="center"/>
        </w:trPr>
        <w:tc>
          <w:tcPr>
            <w:tcW w:w="1000" w:type="dxa"/>
            <w:vMerge/>
            <w:shd w:val="clear" w:color="auto" w:fill="auto"/>
            <w:vAlign w:val="center"/>
          </w:tcPr>
          <w:p w14:paraId="5D20A3BD" w14:textId="77777777" w:rsidR="00CF4BE5" w:rsidRDefault="00CF4BE5" w:rsidP="00CF4BE5">
            <w:pPr>
              <w:pStyle w:val="afffffffff9"/>
            </w:pPr>
          </w:p>
        </w:tc>
        <w:tc>
          <w:tcPr>
            <w:tcW w:w="1270" w:type="dxa"/>
            <w:vMerge w:val="restart"/>
            <w:shd w:val="clear" w:color="auto" w:fill="auto"/>
            <w:vAlign w:val="center"/>
          </w:tcPr>
          <w:p w14:paraId="48367422" w14:textId="77777777" w:rsidR="00CF4BE5" w:rsidRDefault="00CF4BE5" w:rsidP="00CF4BE5">
            <w:pPr>
              <w:pStyle w:val="afffffffff9"/>
            </w:pPr>
            <w:r>
              <w:rPr>
                <w:rFonts w:hint="eastAsia"/>
              </w:rPr>
              <w:t>可持续发展能力</w:t>
            </w:r>
          </w:p>
          <w:p w14:paraId="6C121A76" w14:textId="2B5D0F3D" w:rsidR="00CF4BE5" w:rsidRDefault="003967B6" w:rsidP="00CF4BE5">
            <w:pPr>
              <w:pStyle w:val="afffffffff9"/>
            </w:pPr>
            <w:r>
              <w:rPr>
                <w:rFonts w:hint="eastAsia"/>
              </w:rPr>
              <w:t>6</w:t>
            </w:r>
            <w:r w:rsidR="004C7FD2">
              <w:rPr>
                <w:rFonts w:hint="eastAsia"/>
              </w:rPr>
              <w:t>0</w:t>
            </w:r>
            <w:r w:rsidR="00CF4BE5">
              <w:rPr>
                <w:rFonts w:hint="eastAsia"/>
              </w:rPr>
              <w:t>分</w:t>
            </w:r>
          </w:p>
        </w:tc>
        <w:tc>
          <w:tcPr>
            <w:tcW w:w="1831" w:type="dxa"/>
            <w:shd w:val="clear" w:color="auto" w:fill="auto"/>
            <w:vAlign w:val="center"/>
          </w:tcPr>
          <w:p w14:paraId="0D8E001B" w14:textId="2C1E6C0E" w:rsidR="00CF4BE5" w:rsidRDefault="000E3EB7">
            <w:pPr>
              <w:pStyle w:val="afffffffff9"/>
              <w:jc w:val="left"/>
            </w:pPr>
            <w:r>
              <w:rPr>
                <w:rFonts w:hint="eastAsia"/>
              </w:rPr>
              <w:t>原材料投入</w:t>
            </w:r>
            <w:r w:rsidR="003967B6">
              <w:rPr>
                <w:rFonts w:hint="eastAsia"/>
              </w:rPr>
              <w:t>30</w:t>
            </w:r>
            <w:r w:rsidR="00863437">
              <w:rPr>
                <w:rFonts w:hint="eastAsia"/>
              </w:rPr>
              <w:t>分</w:t>
            </w:r>
          </w:p>
        </w:tc>
        <w:tc>
          <w:tcPr>
            <w:tcW w:w="5233" w:type="dxa"/>
            <w:shd w:val="clear" w:color="auto" w:fill="auto"/>
            <w:vAlign w:val="center"/>
          </w:tcPr>
          <w:p w14:paraId="1BA6BA31" w14:textId="77777777" w:rsidR="00CF4BE5" w:rsidRDefault="00A17257" w:rsidP="00A17257">
            <w:pPr>
              <w:pStyle w:val="afffffffff9"/>
              <w:jc w:val="left"/>
            </w:pPr>
            <w:r>
              <w:rPr>
                <w:rFonts w:hint="eastAsia"/>
              </w:rPr>
              <w:t>从加工</w:t>
            </w:r>
            <w:r>
              <w:t>制造中所投入的能源与资源、所采购的材料的绿色环保性、可再生性等方面加以评价</w:t>
            </w:r>
          </w:p>
        </w:tc>
      </w:tr>
      <w:tr w:rsidR="00CF4BE5" w14:paraId="37A8C829" w14:textId="77777777" w:rsidTr="004C7FD2">
        <w:trPr>
          <w:jc w:val="center"/>
        </w:trPr>
        <w:tc>
          <w:tcPr>
            <w:tcW w:w="1000" w:type="dxa"/>
            <w:vMerge/>
            <w:shd w:val="clear" w:color="auto" w:fill="auto"/>
            <w:vAlign w:val="center"/>
          </w:tcPr>
          <w:p w14:paraId="00BC81A1" w14:textId="77777777" w:rsidR="00CF4BE5" w:rsidRDefault="00CF4BE5" w:rsidP="00CF4BE5">
            <w:pPr>
              <w:pStyle w:val="afffffffff9"/>
            </w:pPr>
          </w:p>
        </w:tc>
        <w:tc>
          <w:tcPr>
            <w:tcW w:w="1270" w:type="dxa"/>
            <w:vMerge/>
            <w:shd w:val="clear" w:color="auto" w:fill="auto"/>
            <w:vAlign w:val="center"/>
          </w:tcPr>
          <w:p w14:paraId="5AC5B23D" w14:textId="77777777" w:rsidR="00CF4BE5" w:rsidRDefault="00CF4BE5" w:rsidP="00CF4BE5">
            <w:pPr>
              <w:pStyle w:val="afffffffff9"/>
            </w:pPr>
          </w:p>
        </w:tc>
        <w:tc>
          <w:tcPr>
            <w:tcW w:w="1831" w:type="dxa"/>
            <w:shd w:val="clear" w:color="auto" w:fill="auto"/>
            <w:vAlign w:val="center"/>
          </w:tcPr>
          <w:p w14:paraId="6D53A334" w14:textId="26242736" w:rsidR="00CF4BE5" w:rsidRDefault="000E3EB7">
            <w:pPr>
              <w:pStyle w:val="afffffffff9"/>
              <w:jc w:val="left"/>
            </w:pPr>
            <w:r>
              <w:rPr>
                <w:rFonts w:hint="eastAsia"/>
              </w:rPr>
              <w:t>绿色生产</w:t>
            </w:r>
            <w:r w:rsidR="003967B6">
              <w:rPr>
                <w:rFonts w:hint="eastAsia"/>
              </w:rPr>
              <w:t>30</w:t>
            </w:r>
            <w:r w:rsidR="00863437">
              <w:rPr>
                <w:rFonts w:hint="eastAsia"/>
              </w:rPr>
              <w:t>分</w:t>
            </w:r>
          </w:p>
        </w:tc>
        <w:tc>
          <w:tcPr>
            <w:tcW w:w="5233" w:type="dxa"/>
            <w:shd w:val="clear" w:color="auto" w:fill="auto"/>
            <w:vAlign w:val="center"/>
          </w:tcPr>
          <w:p w14:paraId="3CA8ED6A" w14:textId="77777777" w:rsidR="00CF4BE5" w:rsidRDefault="00A17257" w:rsidP="00A17257">
            <w:pPr>
              <w:pStyle w:val="afffffffff9"/>
              <w:jc w:val="left"/>
            </w:pPr>
            <w:r>
              <w:rPr>
                <w:rFonts w:hint="eastAsia"/>
              </w:rPr>
              <w:t>从设施</w:t>
            </w:r>
            <w:r>
              <w:t>设备、工艺流程的环保性、节能</w:t>
            </w:r>
            <w:r>
              <w:rPr>
                <w:rFonts w:hint="eastAsia"/>
              </w:rPr>
              <w:t>性等</w:t>
            </w:r>
            <w:r>
              <w:t>方面加以评价</w:t>
            </w:r>
          </w:p>
        </w:tc>
      </w:tr>
      <w:tr w:rsidR="000E3EB7" w14:paraId="7D07BBB1" w14:textId="77777777" w:rsidTr="004C7FD2">
        <w:trPr>
          <w:jc w:val="center"/>
        </w:trPr>
        <w:tc>
          <w:tcPr>
            <w:tcW w:w="1000" w:type="dxa"/>
            <w:vMerge w:val="restart"/>
            <w:shd w:val="clear" w:color="auto" w:fill="auto"/>
            <w:vAlign w:val="center"/>
          </w:tcPr>
          <w:p w14:paraId="6DA112C0" w14:textId="77777777" w:rsidR="000E3EB7" w:rsidRDefault="000E3EB7" w:rsidP="00CF4BE5">
            <w:pPr>
              <w:pStyle w:val="afffffffff9"/>
            </w:pPr>
            <w:r>
              <w:rPr>
                <w:rFonts w:hint="eastAsia"/>
              </w:rPr>
              <w:t>品质水平</w:t>
            </w:r>
          </w:p>
          <w:p w14:paraId="5759423D" w14:textId="77777777" w:rsidR="000E3EB7" w:rsidRDefault="000E3EB7" w:rsidP="00CF4BE5">
            <w:pPr>
              <w:pStyle w:val="afffffffff9"/>
            </w:pPr>
            <w:r>
              <w:rPr>
                <w:rFonts w:hint="eastAsia"/>
              </w:rPr>
              <w:t>（</w:t>
            </w:r>
            <w:r w:rsidR="001C1901">
              <w:rPr>
                <w:rFonts w:hint="eastAsia"/>
              </w:rPr>
              <w:t>55</w:t>
            </w:r>
            <w:r>
              <w:rPr>
                <w:rFonts w:hint="eastAsia"/>
              </w:rPr>
              <w:t>0分）</w:t>
            </w:r>
          </w:p>
        </w:tc>
        <w:tc>
          <w:tcPr>
            <w:tcW w:w="1270" w:type="dxa"/>
            <w:vMerge w:val="restart"/>
            <w:shd w:val="clear" w:color="auto" w:fill="auto"/>
            <w:vAlign w:val="center"/>
          </w:tcPr>
          <w:p w14:paraId="164F0CFB" w14:textId="77777777" w:rsidR="000E3EB7" w:rsidRDefault="000E3EB7" w:rsidP="00CF4BE5">
            <w:pPr>
              <w:pStyle w:val="afffffffff9"/>
            </w:pPr>
            <w:r>
              <w:rPr>
                <w:rFonts w:hint="eastAsia"/>
              </w:rPr>
              <w:t>质量管理</w:t>
            </w:r>
          </w:p>
          <w:p w14:paraId="71B1C575" w14:textId="4460C338" w:rsidR="000E3EB7" w:rsidRDefault="00A30029" w:rsidP="00CF4BE5">
            <w:pPr>
              <w:pStyle w:val="afffffffff9"/>
            </w:pPr>
            <w:r>
              <w:rPr>
                <w:rFonts w:hint="eastAsia"/>
              </w:rPr>
              <w:t>80</w:t>
            </w:r>
            <w:r w:rsidR="000E3EB7">
              <w:rPr>
                <w:rFonts w:hint="eastAsia"/>
              </w:rPr>
              <w:t>分</w:t>
            </w:r>
          </w:p>
          <w:p w14:paraId="7AEFCC72" w14:textId="77777777" w:rsidR="000E3EB7" w:rsidRDefault="000E3EB7" w:rsidP="00CF4BE5">
            <w:pPr>
              <w:pStyle w:val="afffffffff9"/>
            </w:pPr>
          </w:p>
        </w:tc>
        <w:tc>
          <w:tcPr>
            <w:tcW w:w="1831" w:type="dxa"/>
            <w:shd w:val="clear" w:color="auto" w:fill="auto"/>
          </w:tcPr>
          <w:p w14:paraId="5C8335E3" w14:textId="31CACA69" w:rsidR="000E3EB7" w:rsidRPr="000B3E51" w:rsidRDefault="000E3EB7" w:rsidP="000E3EB7">
            <w:pPr>
              <w:pStyle w:val="afffffffff9"/>
              <w:jc w:val="left"/>
            </w:pPr>
            <w:r w:rsidRPr="000B3E51">
              <w:rPr>
                <w:rFonts w:hint="eastAsia"/>
              </w:rPr>
              <w:t>质量管理制度建设情况</w:t>
            </w:r>
            <w:r w:rsidR="00964482">
              <w:t>1</w:t>
            </w:r>
            <w:r w:rsidR="00863437">
              <w:rPr>
                <w:rFonts w:hint="eastAsia"/>
              </w:rPr>
              <w:t>0</w:t>
            </w:r>
          </w:p>
        </w:tc>
        <w:tc>
          <w:tcPr>
            <w:tcW w:w="5233" w:type="dxa"/>
            <w:shd w:val="clear" w:color="auto" w:fill="auto"/>
            <w:vAlign w:val="center"/>
          </w:tcPr>
          <w:p w14:paraId="30B724B3" w14:textId="77777777" w:rsidR="000E3EB7" w:rsidRDefault="000E3EB7" w:rsidP="00CF4BE5">
            <w:pPr>
              <w:pStyle w:val="afffffffff9"/>
              <w:jc w:val="left"/>
            </w:pPr>
            <w:r>
              <w:rPr>
                <w:rFonts w:hint="eastAsia"/>
              </w:rPr>
              <w:t>管理制度、激励制度、可追溯体系建立情况</w:t>
            </w:r>
          </w:p>
        </w:tc>
      </w:tr>
      <w:tr w:rsidR="000E3EB7" w14:paraId="43CCD230" w14:textId="77777777" w:rsidTr="004C7FD2">
        <w:trPr>
          <w:jc w:val="center"/>
        </w:trPr>
        <w:tc>
          <w:tcPr>
            <w:tcW w:w="1000" w:type="dxa"/>
            <w:vMerge/>
            <w:shd w:val="clear" w:color="auto" w:fill="auto"/>
            <w:vAlign w:val="center"/>
          </w:tcPr>
          <w:p w14:paraId="2CB87F3F" w14:textId="77777777" w:rsidR="000E3EB7" w:rsidRDefault="000E3EB7" w:rsidP="00CF4BE5">
            <w:pPr>
              <w:pStyle w:val="afffffffff9"/>
            </w:pPr>
          </w:p>
        </w:tc>
        <w:tc>
          <w:tcPr>
            <w:tcW w:w="1270" w:type="dxa"/>
            <w:vMerge/>
            <w:shd w:val="clear" w:color="auto" w:fill="auto"/>
            <w:vAlign w:val="center"/>
          </w:tcPr>
          <w:p w14:paraId="3CF656CC" w14:textId="77777777" w:rsidR="000E3EB7" w:rsidRDefault="000E3EB7" w:rsidP="00CF4BE5">
            <w:pPr>
              <w:pStyle w:val="afffffffff9"/>
            </w:pPr>
          </w:p>
        </w:tc>
        <w:tc>
          <w:tcPr>
            <w:tcW w:w="1831" w:type="dxa"/>
            <w:shd w:val="clear" w:color="auto" w:fill="auto"/>
          </w:tcPr>
          <w:p w14:paraId="516CB1D1" w14:textId="1358C7D4" w:rsidR="000E3EB7" w:rsidRPr="000B3E51" w:rsidRDefault="000E3EB7" w:rsidP="000E3EB7">
            <w:pPr>
              <w:pStyle w:val="afffffffff9"/>
              <w:jc w:val="left"/>
            </w:pPr>
            <w:r w:rsidRPr="000B3E51">
              <w:rPr>
                <w:rFonts w:hint="eastAsia"/>
              </w:rPr>
              <w:t>质量管理体系认证情况</w:t>
            </w:r>
            <w:r w:rsidR="00964482">
              <w:t>1</w:t>
            </w:r>
            <w:r w:rsidR="00863437">
              <w:rPr>
                <w:rFonts w:hint="eastAsia"/>
              </w:rPr>
              <w:t>0</w:t>
            </w:r>
          </w:p>
        </w:tc>
        <w:tc>
          <w:tcPr>
            <w:tcW w:w="5233" w:type="dxa"/>
            <w:shd w:val="clear" w:color="auto" w:fill="auto"/>
            <w:vAlign w:val="center"/>
          </w:tcPr>
          <w:p w14:paraId="51EE735F" w14:textId="77777777" w:rsidR="000E3EB7" w:rsidRDefault="000E3EB7" w:rsidP="00CF4BE5">
            <w:pPr>
              <w:pStyle w:val="afffffffff9"/>
              <w:jc w:val="left"/>
            </w:pPr>
            <w:r>
              <w:rPr>
                <w:rFonts w:hint="eastAsia"/>
              </w:rPr>
              <w:t>ISO 9000、GB/T19001等质量管理体系认证情况</w:t>
            </w:r>
          </w:p>
        </w:tc>
      </w:tr>
      <w:tr w:rsidR="000E3EB7" w14:paraId="3E3A086A" w14:textId="77777777" w:rsidTr="004C7FD2">
        <w:trPr>
          <w:jc w:val="center"/>
        </w:trPr>
        <w:tc>
          <w:tcPr>
            <w:tcW w:w="1000" w:type="dxa"/>
            <w:vMerge/>
            <w:shd w:val="clear" w:color="auto" w:fill="auto"/>
            <w:vAlign w:val="center"/>
          </w:tcPr>
          <w:p w14:paraId="23A84AA4" w14:textId="77777777" w:rsidR="000E3EB7" w:rsidRDefault="000E3EB7" w:rsidP="00CF4BE5">
            <w:pPr>
              <w:pStyle w:val="afffffffff9"/>
            </w:pPr>
          </w:p>
        </w:tc>
        <w:tc>
          <w:tcPr>
            <w:tcW w:w="1270" w:type="dxa"/>
            <w:vMerge/>
            <w:shd w:val="clear" w:color="auto" w:fill="auto"/>
            <w:vAlign w:val="center"/>
          </w:tcPr>
          <w:p w14:paraId="0A4428D5" w14:textId="77777777" w:rsidR="000E3EB7" w:rsidRDefault="000E3EB7" w:rsidP="00CF4BE5">
            <w:pPr>
              <w:pStyle w:val="afffffffff9"/>
            </w:pPr>
          </w:p>
        </w:tc>
        <w:tc>
          <w:tcPr>
            <w:tcW w:w="1831" w:type="dxa"/>
            <w:shd w:val="clear" w:color="auto" w:fill="auto"/>
          </w:tcPr>
          <w:p w14:paraId="73DF3025" w14:textId="4326C615" w:rsidR="000E3EB7" w:rsidRPr="000B3E51" w:rsidRDefault="000E3EB7" w:rsidP="000E3EB7">
            <w:pPr>
              <w:pStyle w:val="afffffffff9"/>
              <w:jc w:val="left"/>
            </w:pPr>
            <w:r w:rsidRPr="000B3E51">
              <w:rPr>
                <w:rFonts w:hint="eastAsia"/>
              </w:rPr>
              <w:t>质量奖励获得情况</w:t>
            </w:r>
            <w:r w:rsidR="00964482">
              <w:t>1</w:t>
            </w:r>
            <w:r w:rsidR="00863437">
              <w:rPr>
                <w:rFonts w:hint="eastAsia"/>
              </w:rPr>
              <w:t>0</w:t>
            </w:r>
          </w:p>
        </w:tc>
        <w:tc>
          <w:tcPr>
            <w:tcW w:w="5233" w:type="dxa"/>
            <w:shd w:val="clear" w:color="auto" w:fill="auto"/>
            <w:vAlign w:val="center"/>
          </w:tcPr>
          <w:p w14:paraId="5446E131" w14:textId="4F2E0958" w:rsidR="000E3EB7" w:rsidRDefault="000E3EB7">
            <w:pPr>
              <w:pStyle w:val="afffffffff9"/>
              <w:jc w:val="left"/>
            </w:pPr>
            <w:r w:rsidRPr="00876A7A">
              <w:rPr>
                <w:rFonts w:hint="eastAsia"/>
              </w:rPr>
              <w:t>获得</w:t>
            </w:r>
            <w:r>
              <w:rPr>
                <w:rFonts w:hint="eastAsia"/>
              </w:rPr>
              <w:t>省级、国家级以及国际</w:t>
            </w:r>
            <w:r w:rsidRPr="00876A7A">
              <w:rPr>
                <w:rFonts w:hint="eastAsia"/>
              </w:rPr>
              <w:t>质量奖励情况</w:t>
            </w:r>
          </w:p>
        </w:tc>
      </w:tr>
      <w:tr w:rsidR="000E3EB7" w14:paraId="25203AA6" w14:textId="77777777" w:rsidTr="004C7FD2">
        <w:trPr>
          <w:jc w:val="center"/>
        </w:trPr>
        <w:tc>
          <w:tcPr>
            <w:tcW w:w="1000" w:type="dxa"/>
            <w:vMerge/>
            <w:shd w:val="clear" w:color="auto" w:fill="auto"/>
            <w:vAlign w:val="center"/>
          </w:tcPr>
          <w:p w14:paraId="5361AEC3" w14:textId="77777777" w:rsidR="000E3EB7" w:rsidRDefault="000E3EB7" w:rsidP="00CF4BE5">
            <w:pPr>
              <w:pStyle w:val="afffffffff9"/>
            </w:pPr>
          </w:p>
        </w:tc>
        <w:tc>
          <w:tcPr>
            <w:tcW w:w="1270" w:type="dxa"/>
            <w:vMerge/>
            <w:shd w:val="clear" w:color="auto" w:fill="auto"/>
            <w:vAlign w:val="center"/>
          </w:tcPr>
          <w:p w14:paraId="657A4A07" w14:textId="77777777" w:rsidR="000E3EB7" w:rsidRDefault="000E3EB7" w:rsidP="00CF4BE5">
            <w:pPr>
              <w:pStyle w:val="afffffffff9"/>
            </w:pPr>
          </w:p>
        </w:tc>
        <w:tc>
          <w:tcPr>
            <w:tcW w:w="1831" w:type="dxa"/>
            <w:shd w:val="clear" w:color="auto" w:fill="auto"/>
          </w:tcPr>
          <w:p w14:paraId="1F76CA8F" w14:textId="76DF49F9" w:rsidR="000E3EB7" w:rsidRPr="00964482" w:rsidRDefault="000E3EB7" w:rsidP="00863437">
            <w:pPr>
              <w:pStyle w:val="afffffffff9"/>
              <w:jc w:val="left"/>
            </w:pPr>
            <w:r w:rsidRPr="00964482">
              <w:rPr>
                <w:rFonts w:hint="eastAsia"/>
              </w:rPr>
              <w:t>产品执行标准情况</w:t>
            </w:r>
            <w:r w:rsidR="00964482" w:rsidRPr="00964482">
              <w:t>10</w:t>
            </w:r>
            <w:r w:rsidR="00863437" w:rsidRPr="00964482">
              <w:t xml:space="preserve"> </w:t>
            </w:r>
          </w:p>
        </w:tc>
        <w:tc>
          <w:tcPr>
            <w:tcW w:w="5233" w:type="dxa"/>
            <w:shd w:val="clear" w:color="auto" w:fill="auto"/>
            <w:vAlign w:val="center"/>
          </w:tcPr>
          <w:p w14:paraId="2B458586" w14:textId="77777777" w:rsidR="000E3EB7" w:rsidRPr="00964482" w:rsidRDefault="00FA04D7" w:rsidP="00CF4BE5">
            <w:pPr>
              <w:pStyle w:val="afffffffff9"/>
              <w:jc w:val="left"/>
            </w:pPr>
            <w:r w:rsidRPr="00964482">
              <w:rPr>
                <w:rFonts w:hint="eastAsia"/>
              </w:rPr>
              <w:t>产品执行标准情况、产品和服务标准自我声明公开情况</w:t>
            </w:r>
          </w:p>
        </w:tc>
      </w:tr>
      <w:tr w:rsidR="008539DA" w14:paraId="7A4B7237" w14:textId="77777777" w:rsidTr="004C7FD2">
        <w:trPr>
          <w:jc w:val="center"/>
        </w:trPr>
        <w:tc>
          <w:tcPr>
            <w:tcW w:w="1000" w:type="dxa"/>
            <w:vMerge/>
            <w:shd w:val="clear" w:color="auto" w:fill="auto"/>
            <w:vAlign w:val="center"/>
          </w:tcPr>
          <w:p w14:paraId="6076CB65" w14:textId="77777777" w:rsidR="008539DA" w:rsidRDefault="008539DA" w:rsidP="00CF4BE5">
            <w:pPr>
              <w:pStyle w:val="afffffffff9"/>
            </w:pPr>
          </w:p>
        </w:tc>
        <w:tc>
          <w:tcPr>
            <w:tcW w:w="1270" w:type="dxa"/>
            <w:vMerge/>
            <w:shd w:val="clear" w:color="auto" w:fill="auto"/>
            <w:vAlign w:val="center"/>
          </w:tcPr>
          <w:p w14:paraId="4865BA68" w14:textId="77777777" w:rsidR="008539DA" w:rsidRDefault="008539DA" w:rsidP="00CF4BE5">
            <w:pPr>
              <w:pStyle w:val="afffffffff9"/>
            </w:pPr>
          </w:p>
        </w:tc>
        <w:tc>
          <w:tcPr>
            <w:tcW w:w="1831" w:type="dxa"/>
            <w:shd w:val="clear" w:color="auto" w:fill="auto"/>
          </w:tcPr>
          <w:p w14:paraId="01AD0406" w14:textId="70FE3C98" w:rsidR="008539DA" w:rsidRPr="00964482" w:rsidRDefault="008539DA" w:rsidP="00863437">
            <w:pPr>
              <w:pStyle w:val="afffffffff9"/>
              <w:jc w:val="left"/>
            </w:pPr>
            <w:r w:rsidRPr="00964482">
              <w:rPr>
                <w:rFonts w:hint="eastAsia"/>
              </w:rPr>
              <w:t>原材料管理</w:t>
            </w:r>
            <w:r w:rsidR="00964482" w:rsidRPr="00964482">
              <w:rPr>
                <w:rFonts w:hint="eastAsia"/>
              </w:rPr>
              <w:t>1</w:t>
            </w:r>
            <w:r w:rsidR="00964482" w:rsidRPr="00964482">
              <w:t>0</w:t>
            </w:r>
          </w:p>
        </w:tc>
        <w:tc>
          <w:tcPr>
            <w:tcW w:w="5233" w:type="dxa"/>
            <w:shd w:val="clear" w:color="auto" w:fill="auto"/>
            <w:vAlign w:val="center"/>
          </w:tcPr>
          <w:p w14:paraId="657FFE4B" w14:textId="090FDAF7" w:rsidR="008539DA" w:rsidRPr="00964482" w:rsidRDefault="008539DA" w:rsidP="00CF4BE5">
            <w:pPr>
              <w:pStyle w:val="afffffffff9"/>
              <w:jc w:val="left"/>
            </w:pPr>
            <w:r w:rsidRPr="00964482">
              <w:rPr>
                <w:rFonts w:hint="eastAsia"/>
              </w:rPr>
              <w:t>供应商资质、品控、原材料质量认证</w:t>
            </w:r>
            <w:r w:rsidR="00964482">
              <w:rPr>
                <w:rFonts w:hint="eastAsia"/>
              </w:rPr>
              <w:t>等</w:t>
            </w:r>
          </w:p>
        </w:tc>
      </w:tr>
      <w:tr w:rsidR="000E3EB7" w14:paraId="2B5DBE99" w14:textId="77777777" w:rsidTr="004C7FD2">
        <w:trPr>
          <w:jc w:val="center"/>
        </w:trPr>
        <w:tc>
          <w:tcPr>
            <w:tcW w:w="1000" w:type="dxa"/>
            <w:vMerge/>
            <w:shd w:val="clear" w:color="auto" w:fill="auto"/>
            <w:vAlign w:val="center"/>
          </w:tcPr>
          <w:p w14:paraId="3B699933" w14:textId="77777777" w:rsidR="000E3EB7" w:rsidRDefault="000E3EB7" w:rsidP="00CF4BE5">
            <w:pPr>
              <w:pStyle w:val="afffffffff9"/>
            </w:pPr>
          </w:p>
        </w:tc>
        <w:tc>
          <w:tcPr>
            <w:tcW w:w="1270" w:type="dxa"/>
            <w:vMerge/>
            <w:shd w:val="clear" w:color="auto" w:fill="auto"/>
            <w:vAlign w:val="center"/>
          </w:tcPr>
          <w:p w14:paraId="5D26FEAF" w14:textId="77777777" w:rsidR="000E3EB7" w:rsidRDefault="000E3EB7" w:rsidP="00CF4BE5">
            <w:pPr>
              <w:pStyle w:val="afffffffff9"/>
            </w:pPr>
          </w:p>
        </w:tc>
        <w:tc>
          <w:tcPr>
            <w:tcW w:w="1831" w:type="dxa"/>
            <w:shd w:val="clear" w:color="auto" w:fill="auto"/>
          </w:tcPr>
          <w:p w14:paraId="3C057284" w14:textId="00FB0CF1" w:rsidR="000E3EB7" w:rsidRPr="00964482" w:rsidRDefault="000E3EB7" w:rsidP="000E3EB7">
            <w:pPr>
              <w:pStyle w:val="afffffffff9"/>
              <w:jc w:val="left"/>
            </w:pPr>
            <w:r w:rsidRPr="00964482">
              <w:rPr>
                <w:rFonts w:hint="eastAsia"/>
              </w:rPr>
              <w:t>产品</w:t>
            </w:r>
            <w:r w:rsidR="008539DA" w:rsidRPr="00964482">
              <w:rPr>
                <w:rFonts w:hint="eastAsia"/>
              </w:rPr>
              <w:t>质量检测</w:t>
            </w:r>
            <w:r w:rsidRPr="00964482">
              <w:rPr>
                <w:rFonts w:hint="eastAsia"/>
              </w:rPr>
              <w:t>情况</w:t>
            </w:r>
            <w:r w:rsidR="00964482" w:rsidRPr="00964482">
              <w:t>1</w:t>
            </w:r>
            <w:r w:rsidR="00863437" w:rsidRPr="00964482">
              <w:t>0</w:t>
            </w:r>
          </w:p>
        </w:tc>
        <w:tc>
          <w:tcPr>
            <w:tcW w:w="5233" w:type="dxa"/>
            <w:shd w:val="clear" w:color="auto" w:fill="auto"/>
            <w:vAlign w:val="center"/>
          </w:tcPr>
          <w:p w14:paraId="7F459478" w14:textId="77777777" w:rsidR="008539DA" w:rsidRPr="00964482" w:rsidRDefault="008539DA" w:rsidP="00CF4BE5">
            <w:pPr>
              <w:pStyle w:val="afffffffff9"/>
              <w:jc w:val="both"/>
            </w:pPr>
            <w:r w:rsidRPr="00964482">
              <w:rPr>
                <w:rFonts w:hint="eastAsia"/>
              </w:rPr>
              <w:t>内部质量管控措施、产品检测报告</w:t>
            </w:r>
          </w:p>
        </w:tc>
      </w:tr>
      <w:tr w:rsidR="000E3EB7" w14:paraId="04E4FDBC" w14:textId="77777777" w:rsidTr="004C7FD2">
        <w:trPr>
          <w:jc w:val="center"/>
        </w:trPr>
        <w:tc>
          <w:tcPr>
            <w:tcW w:w="1000" w:type="dxa"/>
            <w:vMerge/>
            <w:shd w:val="clear" w:color="auto" w:fill="auto"/>
            <w:vAlign w:val="center"/>
          </w:tcPr>
          <w:p w14:paraId="4665C8ED" w14:textId="77777777" w:rsidR="000E3EB7" w:rsidRDefault="000E3EB7" w:rsidP="00CF4BE5">
            <w:pPr>
              <w:pStyle w:val="afffffffff9"/>
            </w:pPr>
          </w:p>
        </w:tc>
        <w:tc>
          <w:tcPr>
            <w:tcW w:w="1270" w:type="dxa"/>
            <w:vMerge/>
            <w:shd w:val="clear" w:color="auto" w:fill="auto"/>
            <w:vAlign w:val="center"/>
          </w:tcPr>
          <w:p w14:paraId="49DA01AA" w14:textId="77777777" w:rsidR="000E3EB7" w:rsidRDefault="000E3EB7" w:rsidP="00CF4BE5">
            <w:pPr>
              <w:pStyle w:val="afffffffff9"/>
            </w:pPr>
          </w:p>
        </w:tc>
        <w:tc>
          <w:tcPr>
            <w:tcW w:w="1831" w:type="dxa"/>
            <w:shd w:val="clear" w:color="auto" w:fill="auto"/>
          </w:tcPr>
          <w:p w14:paraId="4B7EC13B" w14:textId="7B813C4B" w:rsidR="000E3EB7" w:rsidRPr="00964482" w:rsidRDefault="000E3EB7" w:rsidP="000E3EB7">
            <w:pPr>
              <w:pStyle w:val="afffffffff9"/>
              <w:jc w:val="left"/>
            </w:pPr>
            <w:r w:rsidRPr="00964482">
              <w:rPr>
                <w:rFonts w:hint="eastAsia"/>
              </w:rPr>
              <w:t>产品</w:t>
            </w:r>
            <w:r w:rsidR="00863437" w:rsidRPr="00964482">
              <w:rPr>
                <w:rFonts w:hint="eastAsia"/>
              </w:rPr>
              <w:t>认证</w:t>
            </w:r>
            <w:r w:rsidRPr="00964482">
              <w:rPr>
                <w:rFonts w:hint="eastAsia"/>
              </w:rPr>
              <w:t>情况</w:t>
            </w:r>
            <w:r w:rsidR="00964482" w:rsidRPr="00964482">
              <w:t>10</w:t>
            </w:r>
          </w:p>
        </w:tc>
        <w:tc>
          <w:tcPr>
            <w:tcW w:w="5233" w:type="dxa"/>
            <w:shd w:val="clear" w:color="auto" w:fill="auto"/>
            <w:vAlign w:val="center"/>
          </w:tcPr>
          <w:p w14:paraId="58C7D28B" w14:textId="0343DD7C" w:rsidR="000E3EB7" w:rsidRPr="00964482" w:rsidRDefault="00FA04D7">
            <w:pPr>
              <w:pStyle w:val="afffffffff9"/>
              <w:jc w:val="left"/>
            </w:pPr>
            <w:r w:rsidRPr="00964482">
              <w:rPr>
                <w:rFonts w:hint="eastAsia"/>
              </w:rPr>
              <w:t>从</w:t>
            </w:r>
            <w:r w:rsidR="00FD1AD1" w:rsidRPr="00964482">
              <w:rPr>
                <w:rFonts w:hint="eastAsia"/>
              </w:rPr>
              <w:t>产品</w:t>
            </w:r>
            <w:r w:rsidR="00EE532E" w:rsidRPr="00964482">
              <w:rPr>
                <w:rFonts w:hint="eastAsia"/>
              </w:rPr>
              <w:t>等级</w:t>
            </w:r>
            <w:r w:rsidR="00FD1AD1" w:rsidRPr="00964482">
              <w:rPr>
                <w:rFonts w:hint="eastAsia"/>
              </w:rPr>
              <w:t>、地理标志产品认定</w:t>
            </w:r>
          </w:p>
        </w:tc>
      </w:tr>
      <w:tr w:rsidR="000E3EB7" w14:paraId="08EBD5F7" w14:textId="77777777" w:rsidTr="004C7FD2">
        <w:trPr>
          <w:jc w:val="center"/>
        </w:trPr>
        <w:tc>
          <w:tcPr>
            <w:tcW w:w="1000" w:type="dxa"/>
            <w:vMerge/>
            <w:shd w:val="clear" w:color="auto" w:fill="auto"/>
            <w:vAlign w:val="center"/>
          </w:tcPr>
          <w:p w14:paraId="5FE6C39A" w14:textId="77777777" w:rsidR="000E3EB7" w:rsidRDefault="000E3EB7" w:rsidP="00CF4BE5">
            <w:pPr>
              <w:pStyle w:val="afffffffff9"/>
            </w:pPr>
          </w:p>
        </w:tc>
        <w:tc>
          <w:tcPr>
            <w:tcW w:w="1270" w:type="dxa"/>
            <w:vMerge/>
            <w:shd w:val="clear" w:color="auto" w:fill="auto"/>
            <w:vAlign w:val="center"/>
          </w:tcPr>
          <w:p w14:paraId="32EACE87" w14:textId="77777777" w:rsidR="000E3EB7" w:rsidRDefault="000E3EB7" w:rsidP="00CF4BE5">
            <w:pPr>
              <w:pStyle w:val="afffffffff9"/>
            </w:pPr>
          </w:p>
        </w:tc>
        <w:tc>
          <w:tcPr>
            <w:tcW w:w="1831" w:type="dxa"/>
            <w:shd w:val="clear" w:color="auto" w:fill="auto"/>
          </w:tcPr>
          <w:p w14:paraId="7501D3E0" w14:textId="27D53847" w:rsidR="000E3EB7" w:rsidRPr="000B3E51" w:rsidRDefault="000E3EB7" w:rsidP="000E3EB7">
            <w:pPr>
              <w:pStyle w:val="afffffffff9"/>
              <w:jc w:val="left"/>
            </w:pPr>
            <w:r w:rsidRPr="000B3E51">
              <w:rPr>
                <w:rFonts w:hint="eastAsia"/>
              </w:rPr>
              <w:t>产品质量监督抽查情况</w:t>
            </w:r>
            <w:r w:rsidR="00964482">
              <w:rPr>
                <w:rFonts w:hint="eastAsia"/>
              </w:rPr>
              <w:t>1</w:t>
            </w:r>
            <w:r w:rsidR="00863437">
              <w:rPr>
                <w:rFonts w:hint="eastAsia"/>
              </w:rPr>
              <w:t>0</w:t>
            </w:r>
          </w:p>
        </w:tc>
        <w:tc>
          <w:tcPr>
            <w:tcW w:w="5233" w:type="dxa"/>
            <w:shd w:val="clear" w:color="auto" w:fill="auto"/>
            <w:vAlign w:val="center"/>
          </w:tcPr>
          <w:p w14:paraId="622A397A" w14:textId="77777777" w:rsidR="000E3EB7" w:rsidRDefault="00FA04D7" w:rsidP="00CF4BE5">
            <w:pPr>
              <w:pStyle w:val="afffffffff9"/>
              <w:jc w:val="left"/>
            </w:pPr>
            <w:r w:rsidRPr="00964482">
              <w:rPr>
                <w:rFonts w:hint="eastAsia"/>
              </w:rPr>
              <w:t>国家</w:t>
            </w:r>
            <w:r w:rsidRPr="00964482">
              <w:t>级、省级等</w:t>
            </w:r>
            <w:r w:rsidRPr="00964482">
              <w:rPr>
                <w:rFonts w:hint="eastAsia"/>
              </w:rPr>
              <w:t>产品质量监督抽查情况</w:t>
            </w:r>
          </w:p>
        </w:tc>
      </w:tr>
      <w:tr w:rsidR="000E3EB7" w14:paraId="6CAD58C7" w14:textId="77777777" w:rsidTr="004C7FD2">
        <w:trPr>
          <w:jc w:val="center"/>
        </w:trPr>
        <w:tc>
          <w:tcPr>
            <w:tcW w:w="1000" w:type="dxa"/>
            <w:vMerge/>
            <w:shd w:val="clear" w:color="auto" w:fill="auto"/>
            <w:vAlign w:val="center"/>
          </w:tcPr>
          <w:p w14:paraId="5A7C13A2" w14:textId="77777777" w:rsidR="000E3EB7" w:rsidRDefault="000E3EB7" w:rsidP="00CF4BE5">
            <w:pPr>
              <w:pStyle w:val="afffffffff9"/>
            </w:pPr>
          </w:p>
        </w:tc>
        <w:tc>
          <w:tcPr>
            <w:tcW w:w="1270" w:type="dxa"/>
            <w:vMerge w:val="restart"/>
            <w:shd w:val="clear" w:color="auto" w:fill="auto"/>
            <w:vAlign w:val="center"/>
          </w:tcPr>
          <w:p w14:paraId="650A22D0" w14:textId="77777777" w:rsidR="000E3EB7" w:rsidRDefault="000E3EB7" w:rsidP="00CF4BE5">
            <w:pPr>
              <w:pStyle w:val="afffffffff9"/>
            </w:pPr>
            <w:r>
              <w:rPr>
                <w:rFonts w:hint="eastAsia"/>
              </w:rPr>
              <w:t>创新发展</w:t>
            </w:r>
          </w:p>
          <w:p w14:paraId="50E67428" w14:textId="77777777" w:rsidR="000E3EB7" w:rsidRDefault="001C1901" w:rsidP="00CF4BE5">
            <w:pPr>
              <w:pStyle w:val="afffffffff9"/>
            </w:pPr>
            <w:r>
              <w:rPr>
                <w:rFonts w:hint="eastAsia"/>
              </w:rPr>
              <w:t>180</w:t>
            </w:r>
            <w:r w:rsidR="000E3EB7">
              <w:rPr>
                <w:rFonts w:hint="eastAsia"/>
              </w:rPr>
              <w:t>分</w:t>
            </w:r>
          </w:p>
        </w:tc>
        <w:tc>
          <w:tcPr>
            <w:tcW w:w="1831" w:type="dxa"/>
            <w:shd w:val="clear" w:color="auto" w:fill="auto"/>
            <w:vAlign w:val="center"/>
          </w:tcPr>
          <w:p w14:paraId="34030045" w14:textId="77777777" w:rsidR="000E3EB7" w:rsidRPr="005B584E" w:rsidRDefault="00863437" w:rsidP="00863437">
            <w:pPr>
              <w:pStyle w:val="afffffffff9"/>
              <w:jc w:val="both"/>
            </w:pPr>
            <w:r>
              <w:rPr>
                <w:rFonts w:hint="eastAsia"/>
              </w:rPr>
              <w:t>传统工艺改进创新情况30</w:t>
            </w:r>
          </w:p>
        </w:tc>
        <w:tc>
          <w:tcPr>
            <w:tcW w:w="5233" w:type="dxa"/>
            <w:shd w:val="clear" w:color="auto" w:fill="auto"/>
            <w:vAlign w:val="center"/>
          </w:tcPr>
          <w:p w14:paraId="722E1375" w14:textId="77777777" w:rsidR="000E3EB7" w:rsidRDefault="001B1929" w:rsidP="001B1929">
            <w:pPr>
              <w:pStyle w:val="afffffffff9"/>
              <w:jc w:val="left"/>
            </w:pPr>
            <w:r>
              <w:rPr>
                <w:rFonts w:hint="eastAsia"/>
              </w:rPr>
              <w:t>从</w:t>
            </w:r>
            <w:r w:rsidR="00863437" w:rsidRPr="005B584E">
              <w:rPr>
                <w:rFonts w:hint="eastAsia"/>
              </w:rPr>
              <w:t>传统工艺改造升级，与现代科技、工艺装备有机融合情况</w:t>
            </w:r>
            <w:r>
              <w:t>加以评价</w:t>
            </w:r>
          </w:p>
        </w:tc>
      </w:tr>
      <w:tr w:rsidR="000E3EB7" w14:paraId="39AC79C6" w14:textId="77777777" w:rsidTr="004C7FD2">
        <w:trPr>
          <w:jc w:val="center"/>
        </w:trPr>
        <w:tc>
          <w:tcPr>
            <w:tcW w:w="1000" w:type="dxa"/>
            <w:vMerge/>
            <w:shd w:val="clear" w:color="auto" w:fill="auto"/>
            <w:vAlign w:val="center"/>
          </w:tcPr>
          <w:p w14:paraId="5133AC13" w14:textId="77777777" w:rsidR="000E3EB7" w:rsidRDefault="000E3EB7" w:rsidP="00CF4BE5">
            <w:pPr>
              <w:pStyle w:val="afffffffff9"/>
            </w:pPr>
          </w:p>
        </w:tc>
        <w:tc>
          <w:tcPr>
            <w:tcW w:w="1270" w:type="dxa"/>
            <w:vMerge/>
            <w:shd w:val="clear" w:color="auto" w:fill="auto"/>
            <w:vAlign w:val="center"/>
          </w:tcPr>
          <w:p w14:paraId="465D3064" w14:textId="77777777" w:rsidR="000E3EB7" w:rsidRDefault="000E3EB7" w:rsidP="00CF4BE5">
            <w:pPr>
              <w:pStyle w:val="afffffffff9"/>
            </w:pPr>
          </w:p>
        </w:tc>
        <w:tc>
          <w:tcPr>
            <w:tcW w:w="1831" w:type="dxa"/>
            <w:shd w:val="clear" w:color="auto" w:fill="auto"/>
            <w:vAlign w:val="center"/>
          </w:tcPr>
          <w:p w14:paraId="00163DDB" w14:textId="77777777" w:rsidR="000E3EB7" w:rsidRPr="005B584E" w:rsidRDefault="000E3EB7" w:rsidP="00863437">
            <w:pPr>
              <w:pStyle w:val="afffffffff9"/>
              <w:jc w:val="both"/>
            </w:pPr>
            <w:r w:rsidRPr="005B584E">
              <w:rPr>
                <w:rFonts w:hint="eastAsia"/>
              </w:rPr>
              <w:t>创意工作平台情况</w:t>
            </w:r>
            <w:r w:rsidR="00863437">
              <w:rPr>
                <w:rFonts w:hint="eastAsia"/>
              </w:rPr>
              <w:t>30</w:t>
            </w:r>
          </w:p>
        </w:tc>
        <w:tc>
          <w:tcPr>
            <w:tcW w:w="5233" w:type="dxa"/>
            <w:shd w:val="clear" w:color="auto" w:fill="auto"/>
            <w:vAlign w:val="center"/>
          </w:tcPr>
          <w:p w14:paraId="704F9FA5" w14:textId="77777777" w:rsidR="000E3EB7" w:rsidRDefault="001B1929" w:rsidP="00863437">
            <w:pPr>
              <w:pStyle w:val="afffffffff9"/>
              <w:jc w:val="left"/>
            </w:pPr>
            <w:r>
              <w:rPr>
                <w:rFonts w:hint="eastAsia"/>
              </w:rPr>
              <w:t>从</w:t>
            </w:r>
            <w:r w:rsidR="00863437" w:rsidRPr="005B584E">
              <w:rPr>
                <w:rFonts w:hint="eastAsia"/>
              </w:rPr>
              <w:t>设立传统工艺创意工作室、创意空间、传习所等</w:t>
            </w:r>
            <w:r w:rsidR="00863437">
              <w:t>工作室、创意空间</w:t>
            </w:r>
            <w:r>
              <w:t>的数量及运行情况</w:t>
            </w:r>
            <w:r>
              <w:rPr>
                <w:rFonts w:hint="eastAsia"/>
              </w:rPr>
              <w:t>等</w:t>
            </w:r>
            <w:r>
              <w:t>方面加以评价</w:t>
            </w:r>
          </w:p>
        </w:tc>
      </w:tr>
      <w:tr w:rsidR="000E3EB7" w14:paraId="6BBA055D" w14:textId="77777777" w:rsidTr="004C7FD2">
        <w:trPr>
          <w:jc w:val="center"/>
        </w:trPr>
        <w:tc>
          <w:tcPr>
            <w:tcW w:w="1000" w:type="dxa"/>
            <w:vMerge/>
            <w:shd w:val="clear" w:color="auto" w:fill="auto"/>
            <w:vAlign w:val="center"/>
          </w:tcPr>
          <w:p w14:paraId="28C879B9" w14:textId="77777777" w:rsidR="000E3EB7" w:rsidRDefault="000E3EB7" w:rsidP="00CF4BE5">
            <w:pPr>
              <w:pStyle w:val="afffffffff9"/>
            </w:pPr>
          </w:p>
        </w:tc>
        <w:tc>
          <w:tcPr>
            <w:tcW w:w="1270" w:type="dxa"/>
            <w:vMerge/>
            <w:shd w:val="clear" w:color="auto" w:fill="auto"/>
            <w:vAlign w:val="center"/>
          </w:tcPr>
          <w:p w14:paraId="2DF26B0D" w14:textId="77777777" w:rsidR="000E3EB7" w:rsidRDefault="000E3EB7" w:rsidP="00CF4BE5">
            <w:pPr>
              <w:pStyle w:val="afffffffff9"/>
            </w:pPr>
          </w:p>
        </w:tc>
        <w:tc>
          <w:tcPr>
            <w:tcW w:w="1831" w:type="dxa"/>
            <w:shd w:val="clear" w:color="auto" w:fill="auto"/>
          </w:tcPr>
          <w:p w14:paraId="48019815" w14:textId="5D9496C4" w:rsidR="000E3EB7" w:rsidRPr="005B584E" w:rsidRDefault="00A30029" w:rsidP="000E3EB7">
            <w:pPr>
              <w:pStyle w:val="afffffffff9"/>
              <w:jc w:val="left"/>
            </w:pPr>
            <w:r>
              <w:rPr>
                <w:rFonts w:hint="eastAsia"/>
              </w:rPr>
              <w:t>产学研</w:t>
            </w:r>
            <w:r w:rsidR="000E3EB7" w:rsidRPr="005B584E">
              <w:rPr>
                <w:rFonts w:hint="eastAsia"/>
              </w:rPr>
              <w:t>合作情况</w:t>
            </w:r>
            <w:r w:rsidR="00863437">
              <w:rPr>
                <w:rFonts w:hint="eastAsia"/>
              </w:rPr>
              <w:t>30</w:t>
            </w:r>
          </w:p>
        </w:tc>
        <w:tc>
          <w:tcPr>
            <w:tcW w:w="5233" w:type="dxa"/>
            <w:shd w:val="clear" w:color="auto" w:fill="auto"/>
            <w:vAlign w:val="center"/>
          </w:tcPr>
          <w:p w14:paraId="0034269D" w14:textId="2868CA4E" w:rsidR="000E3EB7" w:rsidRDefault="001B1929">
            <w:pPr>
              <w:pStyle w:val="afffffffff9"/>
              <w:jc w:val="left"/>
            </w:pPr>
            <w:r w:rsidRPr="00D92FEC">
              <w:rPr>
                <w:rFonts w:hint="eastAsia"/>
              </w:rPr>
              <w:t>与省级以上</w:t>
            </w:r>
            <w:r w:rsidR="00A30029">
              <w:rPr>
                <w:rFonts w:hint="eastAsia"/>
              </w:rPr>
              <w:t>研发设计</w:t>
            </w:r>
            <w:r w:rsidRPr="00D92FEC">
              <w:rPr>
                <w:rFonts w:hint="eastAsia"/>
              </w:rPr>
              <w:t>机构</w:t>
            </w:r>
            <w:r w:rsidR="00A30029">
              <w:rPr>
                <w:rFonts w:hint="eastAsia"/>
              </w:rPr>
              <w:t>、高等院校等</w:t>
            </w:r>
            <w:r w:rsidRPr="00D92FEC">
              <w:rPr>
                <w:rFonts w:hint="eastAsia"/>
              </w:rPr>
              <w:t>长期合作情况</w:t>
            </w:r>
          </w:p>
        </w:tc>
      </w:tr>
      <w:tr w:rsidR="000E3EB7" w14:paraId="5B553724" w14:textId="77777777" w:rsidTr="004C7FD2">
        <w:trPr>
          <w:jc w:val="center"/>
        </w:trPr>
        <w:tc>
          <w:tcPr>
            <w:tcW w:w="1000" w:type="dxa"/>
            <w:vMerge/>
            <w:shd w:val="clear" w:color="auto" w:fill="auto"/>
            <w:vAlign w:val="center"/>
          </w:tcPr>
          <w:p w14:paraId="5A6CA0B2" w14:textId="77777777" w:rsidR="000E3EB7" w:rsidRDefault="000E3EB7" w:rsidP="00CF4BE5">
            <w:pPr>
              <w:pStyle w:val="afffffffff9"/>
            </w:pPr>
          </w:p>
        </w:tc>
        <w:tc>
          <w:tcPr>
            <w:tcW w:w="1270" w:type="dxa"/>
            <w:vMerge/>
            <w:shd w:val="clear" w:color="auto" w:fill="auto"/>
            <w:vAlign w:val="center"/>
          </w:tcPr>
          <w:p w14:paraId="145DA1B6" w14:textId="77777777" w:rsidR="000E3EB7" w:rsidRDefault="000E3EB7" w:rsidP="00CF4BE5">
            <w:pPr>
              <w:pStyle w:val="afffffffff9"/>
            </w:pPr>
          </w:p>
        </w:tc>
        <w:tc>
          <w:tcPr>
            <w:tcW w:w="1831" w:type="dxa"/>
            <w:shd w:val="clear" w:color="auto" w:fill="auto"/>
          </w:tcPr>
          <w:p w14:paraId="67117CCF" w14:textId="77777777" w:rsidR="000E3EB7" w:rsidRPr="005B584E" w:rsidRDefault="000E3EB7" w:rsidP="000E3EB7">
            <w:pPr>
              <w:pStyle w:val="afffffffff9"/>
              <w:jc w:val="left"/>
            </w:pPr>
            <w:r w:rsidRPr="005B584E">
              <w:rPr>
                <w:rFonts w:hint="eastAsia"/>
              </w:rPr>
              <w:t>标准制修订情况</w:t>
            </w:r>
            <w:r w:rsidR="00863437">
              <w:rPr>
                <w:rFonts w:hint="eastAsia"/>
              </w:rPr>
              <w:t>30</w:t>
            </w:r>
          </w:p>
        </w:tc>
        <w:tc>
          <w:tcPr>
            <w:tcW w:w="5233" w:type="dxa"/>
            <w:shd w:val="clear" w:color="auto" w:fill="auto"/>
            <w:vAlign w:val="center"/>
          </w:tcPr>
          <w:p w14:paraId="24EE0C29" w14:textId="77777777" w:rsidR="000E3EB7" w:rsidRDefault="001B1929" w:rsidP="001B1929">
            <w:pPr>
              <w:pStyle w:val="afffffffff9"/>
              <w:jc w:val="left"/>
            </w:pPr>
            <w:r>
              <w:rPr>
                <w:rFonts w:hint="eastAsia"/>
              </w:rPr>
              <w:t>近三年</w:t>
            </w:r>
            <w:r>
              <w:t>主导</w:t>
            </w:r>
            <w:r>
              <w:rPr>
                <w:rFonts w:hint="eastAsia"/>
              </w:rPr>
              <w:t>或</w:t>
            </w:r>
            <w:r>
              <w:t>参与国际、国家或地方标准制修订情况</w:t>
            </w:r>
          </w:p>
        </w:tc>
      </w:tr>
      <w:tr w:rsidR="000E3EB7" w14:paraId="0899B447" w14:textId="77777777" w:rsidTr="004C7FD2">
        <w:trPr>
          <w:jc w:val="center"/>
        </w:trPr>
        <w:tc>
          <w:tcPr>
            <w:tcW w:w="1000" w:type="dxa"/>
            <w:vMerge/>
            <w:shd w:val="clear" w:color="auto" w:fill="auto"/>
            <w:vAlign w:val="center"/>
          </w:tcPr>
          <w:p w14:paraId="6F314D65" w14:textId="77777777" w:rsidR="000E3EB7" w:rsidRDefault="000E3EB7" w:rsidP="00CF4BE5">
            <w:pPr>
              <w:pStyle w:val="afffffffff9"/>
            </w:pPr>
          </w:p>
        </w:tc>
        <w:tc>
          <w:tcPr>
            <w:tcW w:w="1270" w:type="dxa"/>
            <w:vMerge/>
            <w:shd w:val="clear" w:color="auto" w:fill="auto"/>
            <w:vAlign w:val="center"/>
          </w:tcPr>
          <w:p w14:paraId="51731C6B" w14:textId="77777777" w:rsidR="000E3EB7" w:rsidRDefault="000E3EB7" w:rsidP="00CF4BE5">
            <w:pPr>
              <w:pStyle w:val="afffffffff9"/>
            </w:pPr>
          </w:p>
        </w:tc>
        <w:tc>
          <w:tcPr>
            <w:tcW w:w="1831" w:type="dxa"/>
            <w:shd w:val="clear" w:color="auto" w:fill="auto"/>
          </w:tcPr>
          <w:p w14:paraId="4816111C" w14:textId="77777777" w:rsidR="000E3EB7" w:rsidRPr="005B584E" w:rsidRDefault="000E3EB7" w:rsidP="000E3EB7">
            <w:pPr>
              <w:pStyle w:val="afffffffff9"/>
              <w:jc w:val="left"/>
            </w:pPr>
            <w:r w:rsidRPr="005B584E">
              <w:rPr>
                <w:rFonts w:hint="eastAsia"/>
              </w:rPr>
              <w:t>知识产权保护情况</w:t>
            </w:r>
            <w:r w:rsidR="00863437">
              <w:rPr>
                <w:rFonts w:hint="eastAsia"/>
              </w:rPr>
              <w:t>30</w:t>
            </w:r>
          </w:p>
        </w:tc>
        <w:tc>
          <w:tcPr>
            <w:tcW w:w="5233" w:type="dxa"/>
            <w:shd w:val="clear" w:color="auto" w:fill="auto"/>
            <w:vAlign w:val="center"/>
          </w:tcPr>
          <w:p w14:paraId="119B29A7" w14:textId="77777777" w:rsidR="000E3EB7" w:rsidRDefault="00863437" w:rsidP="00CF4BE5">
            <w:pPr>
              <w:pStyle w:val="afffffffff9"/>
              <w:jc w:val="left"/>
            </w:pPr>
            <w:r>
              <w:rPr>
                <w:rFonts w:hint="eastAsia"/>
              </w:rPr>
              <w:t>专著、译著、图册、版权、专利</w:t>
            </w:r>
            <w:r w:rsidR="001B1929">
              <w:rPr>
                <w:rFonts w:hint="eastAsia"/>
              </w:rPr>
              <w:t>等</w:t>
            </w:r>
            <w:r>
              <w:rPr>
                <w:rFonts w:hint="eastAsia"/>
              </w:rPr>
              <w:t>知识产权所有情况；</w:t>
            </w:r>
          </w:p>
        </w:tc>
      </w:tr>
      <w:tr w:rsidR="000E3EB7" w14:paraId="6FC32232" w14:textId="77777777" w:rsidTr="00964482">
        <w:trPr>
          <w:jc w:val="center"/>
        </w:trPr>
        <w:tc>
          <w:tcPr>
            <w:tcW w:w="1000" w:type="dxa"/>
            <w:vMerge/>
            <w:shd w:val="clear" w:color="auto" w:fill="auto"/>
            <w:vAlign w:val="center"/>
          </w:tcPr>
          <w:p w14:paraId="0BA5BBA6" w14:textId="77777777" w:rsidR="000E3EB7" w:rsidRDefault="000E3EB7" w:rsidP="00CF4BE5">
            <w:pPr>
              <w:pStyle w:val="afffffffff9"/>
            </w:pPr>
          </w:p>
        </w:tc>
        <w:tc>
          <w:tcPr>
            <w:tcW w:w="1270" w:type="dxa"/>
            <w:vMerge/>
            <w:shd w:val="clear" w:color="auto" w:fill="auto"/>
            <w:vAlign w:val="center"/>
          </w:tcPr>
          <w:p w14:paraId="701C7717" w14:textId="77777777" w:rsidR="000E3EB7" w:rsidRDefault="000E3EB7" w:rsidP="00CF4BE5">
            <w:pPr>
              <w:pStyle w:val="afffffffff9"/>
            </w:pPr>
          </w:p>
        </w:tc>
        <w:tc>
          <w:tcPr>
            <w:tcW w:w="1831" w:type="dxa"/>
            <w:shd w:val="clear" w:color="auto" w:fill="auto"/>
            <w:vAlign w:val="center"/>
          </w:tcPr>
          <w:p w14:paraId="0F119882" w14:textId="5725C86F" w:rsidR="00863437" w:rsidRDefault="00863437" w:rsidP="00863437">
            <w:pPr>
              <w:pStyle w:val="afffffffff9"/>
              <w:jc w:val="both"/>
            </w:pPr>
            <w:r>
              <w:rPr>
                <w:rFonts w:hint="eastAsia"/>
              </w:rPr>
              <w:t>成果</w:t>
            </w:r>
            <w:r w:rsidR="000E3EB7" w:rsidRPr="005B584E">
              <w:rPr>
                <w:rFonts w:hint="eastAsia"/>
              </w:rPr>
              <w:t>获奖情况</w:t>
            </w:r>
          </w:p>
          <w:p w14:paraId="31145D1D" w14:textId="77777777" w:rsidR="000E3EB7" w:rsidRPr="005B584E" w:rsidRDefault="00863437" w:rsidP="00863437">
            <w:pPr>
              <w:pStyle w:val="afffffffff9"/>
              <w:jc w:val="both"/>
            </w:pPr>
            <w:r>
              <w:rPr>
                <w:rFonts w:hint="eastAsia"/>
              </w:rPr>
              <w:t>30</w:t>
            </w:r>
          </w:p>
        </w:tc>
        <w:tc>
          <w:tcPr>
            <w:tcW w:w="5233" w:type="dxa"/>
            <w:shd w:val="clear" w:color="auto" w:fill="auto"/>
            <w:vAlign w:val="center"/>
          </w:tcPr>
          <w:p w14:paraId="7544E99D" w14:textId="5F57E75C" w:rsidR="000E3EB7" w:rsidRDefault="00A30029">
            <w:pPr>
              <w:pStyle w:val="afffffffff9"/>
              <w:jc w:val="left"/>
            </w:pPr>
            <w:r>
              <w:rPr>
                <w:rFonts w:hint="eastAsia"/>
              </w:rPr>
              <w:t>创意设计、</w:t>
            </w:r>
            <w:r w:rsidR="00863437" w:rsidRPr="005B584E">
              <w:rPr>
                <w:rFonts w:hint="eastAsia"/>
              </w:rPr>
              <w:t>工艺</w:t>
            </w:r>
            <w:r>
              <w:rPr>
                <w:rFonts w:hint="eastAsia"/>
              </w:rPr>
              <w:t>研发</w:t>
            </w:r>
            <w:r w:rsidR="00863437" w:rsidRPr="005B584E">
              <w:rPr>
                <w:rFonts w:hint="eastAsia"/>
              </w:rPr>
              <w:t>改进</w:t>
            </w:r>
            <w:r>
              <w:rPr>
                <w:rFonts w:hint="eastAsia"/>
              </w:rPr>
              <w:t>等创新</w:t>
            </w:r>
            <w:r w:rsidR="001B1929">
              <w:rPr>
                <w:rFonts w:hint="eastAsia"/>
              </w:rPr>
              <w:t>成果</w:t>
            </w:r>
            <w:r w:rsidR="00863437">
              <w:rPr>
                <w:rFonts w:hint="eastAsia"/>
              </w:rPr>
              <w:t>获奖等级、数量</w:t>
            </w:r>
          </w:p>
        </w:tc>
      </w:tr>
      <w:tr w:rsidR="00CF4BE5" w14:paraId="23AF6FC8" w14:textId="77777777" w:rsidTr="004C7FD2">
        <w:trPr>
          <w:jc w:val="center"/>
        </w:trPr>
        <w:tc>
          <w:tcPr>
            <w:tcW w:w="1000" w:type="dxa"/>
            <w:vMerge/>
            <w:shd w:val="clear" w:color="auto" w:fill="auto"/>
            <w:vAlign w:val="center"/>
          </w:tcPr>
          <w:p w14:paraId="2C03C33D" w14:textId="77777777" w:rsidR="00CF4BE5" w:rsidRDefault="00CF4BE5" w:rsidP="00CF4BE5">
            <w:pPr>
              <w:pStyle w:val="afffffffff9"/>
            </w:pPr>
          </w:p>
        </w:tc>
        <w:tc>
          <w:tcPr>
            <w:tcW w:w="1270" w:type="dxa"/>
            <w:vMerge w:val="restart"/>
            <w:shd w:val="clear" w:color="auto" w:fill="auto"/>
            <w:vAlign w:val="center"/>
          </w:tcPr>
          <w:p w14:paraId="2765C45E" w14:textId="77777777" w:rsidR="00CF4BE5" w:rsidRDefault="00CF4BE5" w:rsidP="00CF4BE5">
            <w:pPr>
              <w:pStyle w:val="afffffffff9"/>
            </w:pPr>
            <w:r>
              <w:rPr>
                <w:rFonts w:hint="eastAsia"/>
              </w:rPr>
              <w:t>市场服务</w:t>
            </w:r>
          </w:p>
          <w:p w14:paraId="062B0F63" w14:textId="77777777" w:rsidR="00CF4BE5" w:rsidRDefault="00CF4BE5" w:rsidP="00CF4BE5">
            <w:pPr>
              <w:pStyle w:val="afffffffff9"/>
            </w:pPr>
            <w:r>
              <w:rPr>
                <w:rFonts w:hint="eastAsia"/>
              </w:rPr>
              <w:t>80</w:t>
            </w:r>
          </w:p>
        </w:tc>
        <w:tc>
          <w:tcPr>
            <w:tcW w:w="1831" w:type="dxa"/>
            <w:shd w:val="clear" w:color="auto" w:fill="auto"/>
            <w:vAlign w:val="center"/>
          </w:tcPr>
          <w:p w14:paraId="3CF9F626" w14:textId="4A538FC2" w:rsidR="00CF4BE5" w:rsidRPr="00BC7557" w:rsidRDefault="00CF4BE5">
            <w:pPr>
              <w:pStyle w:val="afffffffff9"/>
              <w:jc w:val="both"/>
            </w:pPr>
            <w:r w:rsidRPr="00BC7557">
              <w:rPr>
                <w:rFonts w:hint="eastAsia"/>
              </w:rPr>
              <w:t>渠道建设情况</w:t>
            </w:r>
            <w:r w:rsidR="00A30029">
              <w:rPr>
                <w:rFonts w:hint="eastAsia"/>
              </w:rPr>
              <w:t>20</w:t>
            </w:r>
          </w:p>
        </w:tc>
        <w:tc>
          <w:tcPr>
            <w:tcW w:w="5233" w:type="dxa"/>
            <w:shd w:val="clear" w:color="auto" w:fill="auto"/>
            <w:vAlign w:val="center"/>
          </w:tcPr>
          <w:p w14:paraId="5C64D796" w14:textId="77777777" w:rsidR="00CF4BE5" w:rsidRDefault="00CF4BE5" w:rsidP="00CF4BE5">
            <w:pPr>
              <w:pStyle w:val="afffffffff9"/>
              <w:jc w:val="left"/>
            </w:pPr>
            <w:r>
              <w:rPr>
                <w:rFonts w:hint="eastAsia"/>
              </w:rPr>
              <w:t>渠道的多样性、适宜性和对渠道的维护管理</w:t>
            </w:r>
          </w:p>
        </w:tc>
      </w:tr>
      <w:tr w:rsidR="00A30029" w14:paraId="2FB40423" w14:textId="77777777" w:rsidTr="004C7FD2">
        <w:trPr>
          <w:jc w:val="center"/>
        </w:trPr>
        <w:tc>
          <w:tcPr>
            <w:tcW w:w="1000" w:type="dxa"/>
            <w:vMerge/>
            <w:shd w:val="clear" w:color="auto" w:fill="auto"/>
            <w:vAlign w:val="center"/>
          </w:tcPr>
          <w:p w14:paraId="1C6020C7" w14:textId="77777777" w:rsidR="00A30029" w:rsidRDefault="00A30029" w:rsidP="00CF4BE5">
            <w:pPr>
              <w:pStyle w:val="afffffffff9"/>
            </w:pPr>
          </w:p>
        </w:tc>
        <w:tc>
          <w:tcPr>
            <w:tcW w:w="1270" w:type="dxa"/>
            <w:vMerge/>
            <w:shd w:val="clear" w:color="auto" w:fill="auto"/>
            <w:vAlign w:val="center"/>
          </w:tcPr>
          <w:p w14:paraId="2ED632F5" w14:textId="77777777" w:rsidR="00A30029" w:rsidRDefault="00A30029" w:rsidP="00CF4BE5">
            <w:pPr>
              <w:pStyle w:val="afffffffff9"/>
            </w:pPr>
          </w:p>
        </w:tc>
        <w:tc>
          <w:tcPr>
            <w:tcW w:w="1831" w:type="dxa"/>
            <w:shd w:val="clear" w:color="auto" w:fill="auto"/>
            <w:vAlign w:val="center"/>
          </w:tcPr>
          <w:p w14:paraId="6A6DB17A" w14:textId="77777777" w:rsidR="00A30029" w:rsidRPr="00BC7557" w:rsidRDefault="00A30029" w:rsidP="00863437">
            <w:pPr>
              <w:pStyle w:val="afffffffff9"/>
              <w:jc w:val="both"/>
            </w:pPr>
            <w:r>
              <w:rPr>
                <w:rFonts w:hint="eastAsia"/>
              </w:rPr>
              <w:t>市场覆盖范围20</w:t>
            </w:r>
          </w:p>
        </w:tc>
        <w:tc>
          <w:tcPr>
            <w:tcW w:w="5233" w:type="dxa"/>
            <w:shd w:val="clear" w:color="auto" w:fill="auto"/>
            <w:vAlign w:val="center"/>
          </w:tcPr>
          <w:p w14:paraId="0D3E724F" w14:textId="77777777" w:rsidR="00A30029" w:rsidRDefault="00A30029" w:rsidP="00CF4BE5">
            <w:pPr>
              <w:pStyle w:val="afffffffff9"/>
              <w:jc w:val="left"/>
            </w:pPr>
            <w:r>
              <w:rPr>
                <w:rFonts w:hint="eastAsia"/>
              </w:rPr>
              <w:t>国际、国内销售范围</w:t>
            </w:r>
          </w:p>
        </w:tc>
      </w:tr>
      <w:tr w:rsidR="00A30029" w14:paraId="18B89B4E" w14:textId="77777777" w:rsidTr="004C7FD2">
        <w:trPr>
          <w:jc w:val="center"/>
        </w:trPr>
        <w:tc>
          <w:tcPr>
            <w:tcW w:w="1000" w:type="dxa"/>
            <w:vMerge/>
            <w:shd w:val="clear" w:color="auto" w:fill="auto"/>
            <w:vAlign w:val="center"/>
          </w:tcPr>
          <w:p w14:paraId="280F787A" w14:textId="77777777" w:rsidR="00A30029" w:rsidRDefault="00A30029" w:rsidP="00CF4BE5">
            <w:pPr>
              <w:pStyle w:val="afffffffff9"/>
            </w:pPr>
          </w:p>
        </w:tc>
        <w:tc>
          <w:tcPr>
            <w:tcW w:w="1270" w:type="dxa"/>
            <w:vMerge/>
            <w:shd w:val="clear" w:color="auto" w:fill="auto"/>
            <w:vAlign w:val="center"/>
          </w:tcPr>
          <w:p w14:paraId="748D97EA" w14:textId="77777777" w:rsidR="00A30029" w:rsidRDefault="00A30029" w:rsidP="00CF4BE5">
            <w:pPr>
              <w:pStyle w:val="afffffffff9"/>
            </w:pPr>
          </w:p>
        </w:tc>
        <w:tc>
          <w:tcPr>
            <w:tcW w:w="1831" w:type="dxa"/>
            <w:vMerge w:val="restart"/>
            <w:shd w:val="clear" w:color="auto" w:fill="auto"/>
            <w:vAlign w:val="center"/>
          </w:tcPr>
          <w:p w14:paraId="7709E3AA" w14:textId="02BEEF6E" w:rsidR="00A30029" w:rsidRPr="00BC7557" w:rsidRDefault="00A30029" w:rsidP="00863437">
            <w:pPr>
              <w:pStyle w:val="afffffffff9"/>
              <w:jc w:val="both"/>
            </w:pPr>
            <w:r w:rsidRPr="00BC7557">
              <w:rPr>
                <w:rFonts w:hint="eastAsia"/>
              </w:rPr>
              <w:t>客户服务机制建设情况</w:t>
            </w:r>
            <w:r>
              <w:rPr>
                <w:rFonts w:hint="eastAsia"/>
              </w:rPr>
              <w:t>20</w:t>
            </w:r>
          </w:p>
          <w:p w14:paraId="516FF41B" w14:textId="38229EF8" w:rsidR="00A30029" w:rsidRPr="00BC7557" w:rsidRDefault="00A30029" w:rsidP="00863437">
            <w:pPr>
              <w:pStyle w:val="afffffffff9"/>
              <w:jc w:val="both"/>
            </w:pPr>
          </w:p>
        </w:tc>
        <w:tc>
          <w:tcPr>
            <w:tcW w:w="5233" w:type="dxa"/>
            <w:shd w:val="clear" w:color="auto" w:fill="auto"/>
            <w:vAlign w:val="center"/>
          </w:tcPr>
          <w:p w14:paraId="4EF499AF" w14:textId="77777777" w:rsidR="00A30029" w:rsidRDefault="00A30029" w:rsidP="00CF4BE5">
            <w:pPr>
              <w:pStyle w:val="afffffffff9"/>
              <w:jc w:val="left"/>
            </w:pPr>
            <w:r>
              <w:rPr>
                <w:rFonts w:hint="eastAsia"/>
              </w:rPr>
              <w:t>客户</w:t>
            </w:r>
            <w:r>
              <w:t>服务</w:t>
            </w:r>
            <w:r>
              <w:rPr>
                <w:rFonts w:hint="eastAsia"/>
              </w:rPr>
              <w:t>机制</w:t>
            </w:r>
            <w:r>
              <w:t>建设情况</w:t>
            </w:r>
            <w:r>
              <w:rPr>
                <w:rFonts w:hint="eastAsia"/>
              </w:rPr>
              <w:t>，</w:t>
            </w:r>
            <w:r>
              <w:t>可从</w:t>
            </w:r>
            <w:r>
              <w:rPr>
                <w:rFonts w:hint="eastAsia"/>
              </w:rPr>
              <w:t>服务</w:t>
            </w:r>
            <w:r>
              <w:t>种类、服务</w:t>
            </w:r>
            <w:r>
              <w:rPr>
                <w:rFonts w:hint="eastAsia"/>
              </w:rPr>
              <w:t>响应</w:t>
            </w:r>
            <w:r>
              <w:t>时间、服务履行标准、服务基础条件、个性化</w:t>
            </w:r>
            <w:r>
              <w:rPr>
                <w:rFonts w:hint="eastAsia"/>
              </w:rPr>
              <w:t>/定制化</w:t>
            </w:r>
            <w:r>
              <w:t>服务情况、物流服务配套情况等方面加以评价</w:t>
            </w:r>
          </w:p>
        </w:tc>
      </w:tr>
      <w:tr w:rsidR="00A30029" w14:paraId="1CAECE4B" w14:textId="77777777" w:rsidTr="004C7FD2">
        <w:trPr>
          <w:jc w:val="center"/>
        </w:trPr>
        <w:tc>
          <w:tcPr>
            <w:tcW w:w="1000" w:type="dxa"/>
            <w:vMerge/>
            <w:shd w:val="clear" w:color="auto" w:fill="auto"/>
            <w:vAlign w:val="center"/>
          </w:tcPr>
          <w:p w14:paraId="7D2AB2CF" w14:textId="77777777" w:rsidR="00A30029" w:rsidRDefault="00A30029" w:rsidP="00CF4BE5">
            <w:pPr>
              <w:pStyle w:val="afffffffff9"/>
            </w:pPr>
          </w:p>
        </w:tc>
        <w:tc>
          <w:tcPr>
            <w:tcW w:w="1270" w:type="dxa"/>
            <w:vMerge/>
            <w:shd w:val="clear" w:color="auto" w:fill="auto"/>
            <w:vAlign w:val="center"/>
          </w:tcPr>
          <w:p w14:paraId="6A1AA73B" w14:textId="77777777" w:rsidR="00A30029" w:rsidRDefault="00A30029" w:rsidP="00CF4BE5">
            <w:pPr>
              <w:pStyle w:val="afffffffff9"/>
            </w:pPr>
          </w:p>
        </w:tc>
        <w:tc>
          <w:tcPr>
            <w:tcW w:w="1831" w:type="dxa"/>
            <w:vMerge/>
            <w:shd w:val="clear" w:color="auto" w:fill="auto"/>
            <w:vAlign w:val="center"/>
          </w:tcPr>
          <w:p w14:paraId="1B8E8257" w14:textId="77777777" w:rsidR="00A30029" w:rsidRPr="00BC7557" w:rsidRDefault="00A30029" w:rsidP="00863437">
            <w:pPr>
              <w:pStyle w:val="afffffffff9"/>
              <w:jc w:val="both"/>
            </w:pPr>
          </w:p>
        </w:tc>
        <w:tc>
          <w:tcPr>
            <w:tcW w:w="5233" w:type="dxa"/>
            <w:shd w:val="clear" w:color="auto" w:fill="auto"/>
            <w:vAlign w:val="center"/>
          </w:tcPr>
          <w:p w14:paraId="452AF967" w14:textId="77777777" w:rsidR="00A30029" w:rsidRDefault="00A30029" w:rsidP="00CF4BE5">
            <w:pPr>
              <w:pStyle w:val="afffffffff9"/>
              <w:jc w:val="left"/>
            </w:pPr>
            <w:r>
              <w:rPr>
                <w:rFonts w:hint="eastAsia"/>
              </w:rPr>
              <w:t>售后</w:t>
            </w:r>
            <w:r>
              <w:t>服务</w:t>
            </w:r>
            <w:r>
              <w:rPr>
                <w:rFonts w:hint="eastAsia"/>
              </w:rPr>
              <w:t>体系</w:t>
            </w:r>
            <w:r>
              <w:t>建设情况</w:t>
            </w:r>
            <w:r>
              <w:rPr>
                <w:rFonts w:hint="eastAsia"/>
              </w:rPr>
              <w:t>，</w:t>
            </w:r>
            <w:r>
              <w:t>可从</w:t>
            </w:r>
            <w:r>
              <w:rPr>
                <w:rFonts w:hint="eastAsia"/>
              </w:rPr>
              <w:t>服务</w:t>
            </w:r>
            <w:r>
              <w:t>种类、服务</w:t>
            </w:r>
            <w:r>
              <w:rPr>
                <w:rFonts w:hint="eastAsia"/>
              </w:rPr>
              <w:t>响应</w:t>
            </w:r>
            <w:r>
              <w:t>时间、服务履行标准、服务基础条件、个性化</w:t>
            </w:r>
            <w:r>
              <w:rPr>
                <w:rFonts w:hint="eastAsia"/>
              </w:rPr>
              <w:t>/定制化</w:t>
            </w:r>
            <w:r>
              <w:t>服务情况、物流服务配套情况等方面加以评价</w:t>
            </w:r>
          </w:p>
        </w:tc>
      </w:tr>
      <w:tr w:rsidR="00CF4BE5" w14:paraId="4578E7FA" w14:textId="77777777" w:rsidTr="004C7FD2">
        <w:trPr>
          <w:jc w:val="center"/>
        </w:trPr>
        <w:tc>
          <w:tcPr>
            <w:tcW w:w="1000" w:type="dxa"/>
            <w:vMerge/>
            <w:shd w:val="clear" w:color="auto" w:fill="auto"/>
            <w:vAlign w:val="center"/>
          </w:tcPr>
          <w:p w14:paraId="792CDFF8" w14:textId="77777777" w:rsidR="00CF4BE5" w:rsidRDefault="00CF4BE5" w:rsidP="00CF4BE5">
            <w:pPr>
              <w:pStyle w:val="afffffffff9"/>
            </w:pPr>
          </w:p>
        </w:tc>
        <w:tc>
          <w:tcPr>
            <w:tcW w:w="1270" w:type="dxa"/>
            <w:vMerge/>
            <w:shd w:val="clear" w:color="auto" w:fill="auto"/>
            <w:vAlign w:val="center"/>
          </w:tcPr>
          <w:p w14:paraId="49992D4C" w14:textId="77777777" w:rsidR="00CF4BE5" w:rsidRDefault="00CF4BE5" w:rsidP="00CF4BE5">
            <w:pPr>
              <w:pStyle w:val="afffffffff9"/>
            </w:pPr>
          </w:p>
        </w:tc>
        <w:tc>
          <w:tcPr>
            <w:tcW w:w="1831" w:type="dxa"/>
            <w:shd w:val="clear" w:color="auto" w:fill="auto"/>
            <w:vAlign w:val="center"/>
          </w:tcPr>
          <w:p w14:paraId="146B8E5C" w14:textId="233952DB" w:rsidR="00CF4BE5" w:rsidRPr="00BC7557" w:rsidRDefault="00CF4BE5" w:rsidP="00863437">
            <w:pPr>
              <w:pStyle w:val="afffffffff9"/>
              <w:jc w:val="both"/>
            </w:pPr>
            <w:r w:rsidRPr="00BC7557">
              <w:rPr>
                <w:rFonts w:hint="eastAsia"/>
              </w:rPr>
              <w:t>顾客满意度</w:t>
            </w:r>
            <w:r w:rsidR="00A30029">
              <w:rPr>
                <w:rFonts w:hint="eastAsia"/>
              </w:rPr>
              <w:t>20</w:t>
            </w:r>
          </w:p>
        </w:tc>
        <w:tc>
          <w:tcPr>
            <w:tcW w:w="5233" w:type="dxa"/>
            <w:shd w:val="clear" w:color="auto" w:fill="auto"/>
            <w:vAlign w:val="center"/>
          </w:tcPr>
          <w:p w14:paraId="7D41196A" w14:textId="77777777" w:rsidR="00CF4BE5" w:rsidRDefault="00CF4BE5" w:rsidP="00CF4BE5">
            <w:pPr>
              <w:pStyle w:val="afffffffff9"/>
              <w:jc w:val="left"/>
            </w:pPr>
            <w:r w:rsidRPr="00BC041A">
              <w:rPr>
                <w:rFonts w:hint="eastAsia"/>
              </w:rPr>
              <w:t>第三方满意度测评及持续改进情况</w:t>
            </w:r>
          </w:p>
        </w:tc>
      </w:tr>
      <w:tr w:rsidR="000E3EB7" w14:paraId="48D5BB90" w14:textId="77777777" w:rsidTr="004C7FD2">
        <w:trPr>
          <w:jc w:val="center"/>
        </w:trPr>
        <w:tc>
          <w:tcPr>
            <w:tcW w:w="1000" w:type="dxa"/>
            <w:vMerge/>
            <w:shd w:val="clear" w:color="auto" w:fill="auto"/>
            <w:vAlign w:val="center"/>
          </w:tcPr>
          <w:p w14:paraId="4A682E06" w14:textId="77777777" w:rsidR="000E3EB7" w:rsidRDefault="000E3EB7" w:rsidP="00CF4BE5">
            <w:pPr>
              <w:pStyle w:val="afffffffff9"/>
            </w:pPr>
          </w:p>
        </w:tc>
        <w:tc>
          <w:tcPr>
            <w:tcW w:w="1270" w:type="dxa"/>
            <w:vMerge w:val="restart"/>
            <w:shd w:val="clear" w:color="auto" w:fill="auto"/>
            <w:vAlign w:val="center"/>
          </w:tcPr>
          <w:p w14:paraId="19BA6B9B" w14:textId="77777777" w:rsidR="000E3EB7" w:rsidRDefault="000E3EB7" w:rsidP="00CF4BE5">
            <w:pPr>
              <w:pStyle w:val="afffffffff9"/>
            </w:pPr>
            <w:r>
              <w:rPr>
                <w:rFonts w:hint="eastAsia"/>
              </w:rPr>
              <w:t>品牌运营</w:t>
            </w:r>
          </w:p>
          <w:p w14:paraId="1FBEE178" w14:textId="692C6F54" w:rsidR="000E3EB7" w:rsidRDefault="00A30029" w:rsidP="00CF4BE5">
            <w:pPr>
              <w:pStyle w:val="afffffffff9"/>
            </w:pPr>
            <w:r>
              <w:rPr>
                <w:rFonts w:hint="eastAsia"/>
              </w:rPr>
              <w:t>210</w:t>
            </w:r>
            <w:r w:rsidR="000E3EB7">
              <w:rPr>
                <w:rFonts w:hint="eastAsia"/>
              </w:rPr>
              <w:t>分</w:t>
            </w:r>
          </w:p>
        </w:tc>
        <w:tc>
          <w:tcPr>
            <w:tcW w:w="1831" w:type="dxa"/>
            <w:shd w:val="clear" w:color="auto" w:fill="auto"/>
            <w:vAlign w:val="center"/>
          </w:tcPr>
          <w:p w14:paraId="78DC68FF" w14:textId="68B7C633" w:rsidR="000E3EB7" w:rsidRPr="00057E68" w:rsidRDefault="000E3EB7">
            <w:pPr>
              <w:pStyle w:val="afffffffff9"/>
              <w:jc w:val="both"/>
            </w:pPr>
            <w:r w:rsidRPr="00057E68">
              <w:rPr>
                <w:rFonts w:hint="eastAsia"/>
              </w:rPr>
              <w:t>手作标识</w:t>
            </w:r>
            <w:r w:rsidR="003967B6">
              <w:rPr>
                <w:rFonts w:hint="eastAsia"/>
              </w:rPr>
              <w:t>35</w:t>
            </w:r>
          </w:p>
        </w:tc>
        <w:tc>
          <w:tcPr>
            <w:tcW w:w="5233" w:type="dxa"/>
            <w:shd w:val="clear" w:color="auto" w:fill="auto"/>
            <w:vAlign w:val="center"/>
          </w:tcPr>
          <w:p w14:paraId="3AB4E584" w14:textId="77777777" w:rsidR="000E3EB7" w:rsidRDefault="00863437" w:rsidP="008A42D2">
            <w:pPr>
              <w:pStyle w:val="afffffffff9"/>
              <w:jc w:val="left"/>
              <w:rPr>
                <w:kern w:val="2"/>
                <w:szCs w:val="21"/>
              </w:rPr>
            </w:pPr>
            <w:r>
              <w:rPr>
                <w:rFonts w:hint="eastAsia"/>
              </w:rPr>
              <w:t>是否在产品上加上手作标识</w:t>
            </w:r>
          </w:p>
        </w:tc>
      </w:tr>
      <w:tr w:rsidR="000E3EB7" w14:paraId="774229F0" w14:textId="77777777" w:rsidTr="004C7FD2">
        <w:trPr>
          <w:jc w:val="center"/>
        </w:trPr>
        <w:tc>
          <w:tcPr>
            <w:tcW w:w="1000" w:type="dxa"/>
            <w:vMerge/>
            <w:shd w:val="clear" w:color="auto" w:fill="auto"/>
            <w:vAlign w:val="center"/>
          </w:tcPr>
          <w:p w14:paraId="4A896F82" w14:textId="77777777" w:rsidR="000E3EB7" w:rsidRDefault="000E3EB7" w:rsidP="00CF4BE5">
            <w:pPr>
              <w:pStyle w:val="afffffffff9"/>
            </w:pPr>
          </w:p>
        </w:tc>
        <w:tc>
          <w:tcPr>
            <w:tcW w:w="1270" w:type="dxa"/>
            <w:vMerge/>
            <w:shd w:val="clear" w:color="auto" w:fill="auto"/>
            <w:vAlign w:val="center"/>
          </w:tcPr>
          <w:p w14:paraId="1587B328" w14:textId="77777777" w:rsidR="000E3EB7" w:rsidRDefault="000E3EB7" w:rsidP="00CF4BE5">
            <w:pPr>
              <w:pStyle w:val="afffffffff9"/>
            </w:pPr>
          </w:p>
        </w:tc>
        <w:tc>
          <w:tcPr>
            <w:tcW w:w="1831" w:type="dxa"/>
            <w:shd w:val="clear" w:color="auto" w:fill="auto"/>
            <w:vAlign w:val="center"/>
          </w:tcPr>
          <w:p w14:paraId="11F0D2B6" w14:textId="6D3B86D0" w:rsidR="000E3EB7" w:rsidRPr="00057E68" w:rsidRDefault="000E3EB7">
            <w:pPr>
              <w:pStyle w:val="afffffffff9"/>
              <w:jc w:val="both"/>
            </w:pPr>
            <w:r w:rsidRPr="00057E68">
              <w:rPr>
                <w:rFonts w:hint="eastAsia"/>
              </w:rPr>
              <w:t>商标注册</w:t>
            </w:r>
            <w:r w:rsidR="003967B6">
              <w:rPr>
                <w:rFonts w:hint="eastAsia"/>
              </w:rPr>
              <w:t>35</w:t>
            </w:r>
          </w:p>
        </w:tc>
        <w:tc>
          <w:tcPr>
            <w:tcW w:w="5233" w:type="dxa"/>
            <w:shd w:val="clear" w:color="auto" w:fill="auto"/>
            <w:vAlign w:val="center"/>
          </w:tcPr>
          <w:p w14:paraId="5ED0470A" w14:textId="77777777" w:rsidR="000E3EB7" w:rsidRDefault="008A42D2" w:rsidP="008A42D2">
            <w:pPr>
              <w:pStyle w:val="afffffffff9"/>
              <w:jc w:val="left"/>
              <w:rPr>
                <w:kern w:val="2"/>
                <w:szCs w:val="21"/>
              </w:rPr>
            </w:pPr>
            <w:r>
              <w:t>注册商标</w:t>
            </w:r>
            <w:r>
              <w:rPr>
                <w:rFonts w:hint="eastAsia"/>
              </w:rPr>
              <w:t>年限（包括企业、工作室、工艺美术大师等）</w:t>
            </w:r>
          </w:p>
        </w:tc>
      </w:tr>
      <w:tr w:rsidR="000E3EB7" w14:paraId="0413F967" w14:textId="77777777" w:rsidTr="004C7FD2">
        <w:trPr>
          <w:jc w:val="center"/>
        </w:trPr>
        <w:tc>
          <w:tcPr>
            <w:tcW w:w="1000" w:type="dxa"/>
            <w:vMerge/>
            <w:shd w:val="clear" w:color="auto" w:fill="auto"/>
            <w:vAlign w:val="center"/>
          </w:tcPr>
          <w:p w14:paraId="404FDE30" w14:textId="77777777" w:rsidR="000E3EB7" w:rsidRDefault="000E3EB7" w:rsidP="00CF4BE5">
            <w:pPr>
              <w:pStyle w:val="afffffffff9"/>
            </w:pPr>
          </w:p>
        </w:tc>
        <w:tc>
          <w:tcPr>
            <w:tcW w:w="1270" w:type="dxa"/>
            <w:vMerge/>
            <w:shd w:val="clear" w:color="auto" w:fill="auto"/>
            <w:vAlign w:val="center"/>
          </w:tcPr>
          <w:p w14:paraId="530BB6F8" w14:textId="77777777" w:rsidR="000E3EB7" w:rsidRDefault="000E3EB7" w:rsidP="00CF4BE5">
            <w:pPr>
              <w:pStyle w:val="afffffffff9"/>
            </w:pPr>
          </w:p>
        </w:tc>
        <w:tc>
          <w:tcPr>
            <w:tcW w:w="1831" w:type="dxa"/>
            <w:shd w:val="clear" w:color="auto" w:fill="auto"/>
            <w:vAlign w:val="center"/>
          </w:tcPr>
          <w:p w14:paraId="037738A4" w14:textId="77777777" w:rsidR="000E3EB7" w:rsidRPr="00057E68" w:rsidRDefault="000E3EB7" w:rsidP="00863437">
            <w:pPr>
              <w:pStyle w:val="afffffffff9"/>
              <w:jc w:val="both"/>
            </w:pPr>
            <w:r w:rsidRPr="00057E68">
              <w:rPr>
                <w:rFonts w:hint="eastAsia"/>
              </w:rPr>
              <w:t>品牌历史</w:t>
            </w:r>
            <w:r w:rsidR="00524D24">
              <w:rPr>
                <w:rFonts w:hint="eastAsia"/>
              </w:rPr>
              <w:t>25</w:t>
            </w:r>
          </w:p>
        </w:tc>
        <w:tc>
          <w:tcPr>
            <w:tcW w:w="5233" w:type="dxa"/>
            <w:shd w:val="clear" w:color="auto" w:fill="auto"/>
            <w:vAlign w:val="center"/>
          </w:tcPr>
          <w:p w14:paraId="0FC49850" w14:textId="77777777" w:rsidR="000E3EB7" w:rsidRDefault="008A42D2" w:rsidP="008A42D2">
            <w:pPr>
              <w:pStyle w:val="afffffffff9"/>
              <w:jc w:val="left"/>
              <w:rPr>
                <w:kern w:val="2"/>
                <w:szCs w:val="21"/>
              </w:rPr>
            </w:pPr>
            <w:r>
              <w:rPr>
                <w:rFonts w:hint="eastAsia"/>
              </w:rPr>
              <w:t>品牌年限</w:t>
            </w:r>
          </w:p>
        </w:tc>
      </w:tr>
      <w:tr w:rsidR="000E3EB7" w14:paraId="7C3C62B6" w14:textId="77777777" w:rsidTr="004C7FD2">
        <w:trPr>
          <w:jc w:val="center"/>
        </w:trPr>
        <w:tc>
          <w:tcPr>
            <w:tcW w:w="1000" w:type="dxa"/>
            <w:vMerge/>
            <w:shd w:val="clear" w:color="auto" w:fill="auto"/>
            <w:vAlign w:val="center"/>
          </w:tcPr>
          <w:p w14:paraId="0D538AB6" w14:textId="77777777" w:rsidR="000E3EB7" w:rsidRDefault="000E3EB7" w:rsidP="00CF4BE5">
            <w:pPr>
              <w:pStyle w:val="afffffffff9"/>
            </w:pPr>
          </w:p>
        </w:tc>
        <w:tc>
          <w:tcPr>
            <w:tcW w:w="1270" w:type="dxa"/>
            <w:vMerge/>
            <w:shd w:val="clear" w:color="auto" w:fill="auto"/>
            <w:vAlign w:val="center"/>
          </w:tcPr>
          <w:p w14:paraId="58FD14A0" w14:textId="77777777" w:rsidR="000E3EB7" w:rsidRDefault="000E3EB7" w:rsidP="00CF4BE5">
            <w:pPr>
              <w:pStyle w:val="afffffffff9"/>
            </w:pPr>
          </w:p>
        </w:tc>
        <w:tc>
          <w:tcPr>
            <w:tcW w:w="1831" w:type="dxa"/>
            <w:shd w:val="clear" w:color="auto" w:fill="auto"/>
            <w:vAlign w:val="center"/>
          </w:tcPr>
          <w:p w14:paraId="000D13EC" w14:textId="1FAFD62C" w:rsidR="000E3EB7" w:rsidRPr="00057E68" w:rsidRDefault="000E3EB7">
            <w:pPr>
              <w:pStyle w:val="afffffffff9"/>
              <w:jc w:val="both"/>
            </w:pPr>
            <w:r w:rsidRPr="00057E68">
              <w:rPr>
                <w:rFonts w:hint="eastAsia"/>
              </w:rPr>
              <w:t>品牌宣传推广</w:t>
            </w:r>
            <w:r w:rsidR="003967B6">
              <w:rPr>
                <w:rFonts w:hint="eastAsia"/>
              </w:rPr>
              <w:t>40</w:t>
            </w:r>
          </w:p>
        </w:tc>
        <w:tc>
          <w:tcPr>
            <w:tcW w:w="5233" w:type="dxa"/>
            <w:shd w:val="clear" w:color="auto" w:fill="auto"/>
            <w:vAlign w:val="center"/>
          </w:tcPr>
          <w:p w14:paraId="10C1F764" w14:textId="77777777" w:rsidR="000E3EB7" w:rsidRDefault="00863437" w:rsidP="008A42D2">
            <w:pPr>
              <w:pStyle w:val="afffffffff9"/>
              <w:jc w:val="left"/>
              <w:rPr>
                <w:kern w:val="2"/>
                <w:szCs w:val="21"/>
              </w:rPr>
            </w:pPr>
            <w:r>
              <w:rPr>
                <w:rFonts w:hint="eastAsia"/>
              </w:rPr>
              <w:t>“网络藏博会”，与雪顿节、珠峰文化节、雅砻文化节等区内各类节庆活动的衔接情况</w:t>
            </w:r>
          </w:p>
        </w:tc>
      </w:tr>
      <w:tr w:rsidR="00524D24" w14:paraId="751472F8" w14:textId="77777777" w:rsidTr="004C7FD2">
        <w:trPr>
          <w:jc w:val="center"/>
        </w:trPr>
        <w:tc>
          <w:tcPr>
            <w:tcW w:w="1000" w:type="dxa"/>
            <w:vMerge/>
            <w:shd w:val="clear" w:color="auto" w:fill="auto"/>
            <w:vAlign w:val="center"/>
          </w:tcPr>
          <w:p w14:paraId="33A3CE22" w14:textId="77777777" w:rsidR="00524D24" w:rsidRDefault="00524D24" w:rsidP="00CF4BE5">
            <w:pPr>
              <w:pStyle w:val="afffffffff9"/>
            </w:pPr>
          </w:p>
        </w:tc>
        <w:tc>
          <w:tcPr>
            <w:tcW w:w="1270" w:type="dxa"/>
            <w:vMerge/>
            <w:shd w:val="clear" w:color="auto" w:fill="auto"/>
            <w:vAlign w:val="center"/>
          </w:tcPr>
          <w:p w14:paraId="2E27B2EA" w14:textId="77777777" w:rsidR="00524D24" w:rsidRDefault="00524D24" w:rsidP="00CF4BE5">
            <w:pPr>
              <w:pStyle w:val="afffffffff9"/>
            </w:pPr>
          </w:p>
        </w:tc>
        <w:tc>
          <w:tcPr>
            <w:tcW w:w="1831" w:type="dxa"/>
            <w:shd w:val="clear" w:color="auto" w:fill="auto"/>
            <w:vAlign w:val="center"/>
          </w:tcPr>
          <w:p w14:paraId="44077634" w14:textId="77777777" w:rsidR="00524D24" w:rsidRPr="00057E68" w:rsidRDefault="00524D24" w:rsidP="00863437">
            <w:pPr>
              <w:pStyle w:val="afffffffff9"/>
              <w:jc w:val="both"/>
            </w:pPr>
            <w:r>
              <w:rPr>
                <w:rFonts w:hint="eastAsia"/>
              </w:rPr>
              <w:t>品牌国际化程度25</w:t>
            </w:r>
          </w:p>
        </w:tc>
        <w:tc>
          <w:tcPr>
            <w:tcW w:w="5233" w:type="dxa"/>
            <w:shd w:val="clear" w:color="auto" w:fill="auto"/>
            <w:vAlign w:val="center"/>
          </w:tcPr>
          <w:p w14:paraId="6D4E6F65" w14:textId="77777777" w:rsidR="00524D24" w:rsidRDefault="00524D24" w:rsidP="008A42D2">
            <w:pPr>
              <w:pStyle w:val="afffffffff9"/>
              <w:jc w:val="left"/>
            </w:pPr>
            <w:r>
              <w:rPr>
                <w:rFonts w:hint="eastAsia"/>
              </w:rPr>
              <w:t>产品出口</w:t>
            </w:r>
            <w:r w:rsidR="00A30029">
              <w:rPr>
                <w:rFonts w:hint="eastAsia"/>
              </w:rPr>
              <w:t>比重</w:t>
            </w:r>
            <w:r>
              <w:rPr>
                <w:rFonts w:hint="eastAsia"/>
              </w:rPr>
              <w:t>、国际交流、国际传播情况</w:t>
            </w:r>
          </w:p>
        </w:tc>
      </w:tr>
      <w:tr w:rsidR="000E3EB7" w14:paraId="0A3F7285" w14:textId="77777777" w:rsidTr="004C7FD2">
        <w:trPr>
          <w:jc w:val="center"/>
        </w:trPr>
        <w:tc>
          <w:tcPr>
            <w:tcW w:w="1000" w:type="dxa"/>
            <w:vMerge/>
            <w:shd w:val="clear" w:color="auto" w:fill="auto"/>
            <w:vAlign w:val="center"/>
          </w:tcPr>
          <w:p w14:paraId="2C8B88E9" w14:textId="77777777" w:rsidR="000E3EB7" w:rsidRDefault="000E3EB7" w:rsidP="00CF4BE5">
            <w:pPr>
              <w:pStyle w:val="afffffffff9"/>
            </w:pPr>
          </w:p>
        </w:tc>
        <w:tc>
          <w:tcPr>
            <w:tcW w:w="1270" w:type="dxa"/>
            <w:vMerge/>
            <w:shd w:val="clear" w:color="auto" w:fill="auto"/>
            <w:vAlign w:val="center"/>
          </w:tcPr>
          <w:p w14:paraId="00100D05" w14:textId="77777777" w:rsidR="000E3EB7" w:rsidRDefault="000E3EB7" w:rsidP="00CF4BE5">
            <w:pPr>
              <w:pStyle w:val="afffffffff9"/>
            </w:pPr>
          </w:p>
        </w:tc>
        <w:tc>
          <w:tcPr>
            <w:tcW w:w="1831" w:type="dxa"/>
            <w:shd w:val="clear" w:color="auto" w:fill="auto"/>
            <w:vAlign w:val="center"/>
          </w:tcPr>
          <w:p w14:paraId="02D0190A" w14:textId="37B80C29" w:rsidR="000E3EB7" w:rsidRPr="00057E68" w:rsidRDefault="000E3EB7">
            <w:pPr>
              <w:pStyle w:val="afffffffff9"/>
              <w:jc w:val="both"/>
            </w:pPr>
            <w:r w:rsidRPr="00057E68">
              <w:rPr>
                <w:rFonts w:hint="eastAsia"/>
              </w:rPr>
              <w:t>品牌荣誉</w:t>
            </w:r>
            <w:r w:rsidR="00A30029">
              <w:rPr>
                <w:rFonts w:hint="eastAsia"/>
              </w:rPr>
              <w:t>50</w:t>
            </w:r>
          </w:p>
        </w:tc>
        <w:tc>
          <w:tcPr>
            <w:tcW w:w="5233" w:type="dxa"/>
            <w:shd w:val="clear" w:color="auto" w:fill="auto"/>
            <w:vAlign w:val="center"/>
          </w:tcPr>
          <w:p w14:paraId="045D4C29" w14:textId="77777777" w:rsidR="000E3EB7" w:rsidRDefault="000E3EB7" w:rsidP="008A42D2">
            <w:pPr>
              <w:pStyle w:val="afffffffff9"/>
              <w:jc w:val="left"/>
              <w:rPr>
                <w:kern w:val="2"/>
                <w:szCs w:val="21"/>
              </w:rPr>
            </w:pPr>
            <w:r>
              <w:rPr>
                <w:rFonts w:hint="eastAsia"/>
              </w:rPr>
              <w:t>获得</w:t>
            </w:r>
            <w:r>
              <w:t>的各类荣誉称号、标志</w:t>
            </w:r>
            <w:r>
              <w:rPr>
                <w:rFonts w:hint="eastAsia"/>
              </w:rPr>
              <w:t>、</w:t>
            </w:r>
            <w:r>
              <w:t>证书</w:t>
            </w:r>
            <w:r w:rsidR="008A42D2">
              <w:rPr>
                <w:rFonts w:hint="eastAsia"/>
              </w:rPr>
              <w:t>、</w:t>
            </w:r>
            <w:r w:rsidR="008A42D2">
              <w:t>示范基地</w:t>
            </w:r>
            <w:r>
              <w:t>等情况</w:t>
            </w:r>
            <w:r w:rsidR="00863437">
              <w:rPr>
                <w:rFonts w:hint="eastAsia"/>
              </w:rPr>
              <w:t>，如非物质文化遗产生产性保护示范基地和文化产业示范基地等。</w:t>
            </w:r>
          </w:p>
        </w:tc>
      </w:tr>
      <w:tr w:rsidR="00CF4BE5" w14:paraId="0921DC83" w14:textId="77777777" w:rsidTr="004C7FD2">
        <w:trPr>
          <w:jc w:val="center"/>
        </w:trPr>
        <w:tc>
          <w:tcPr>
            <w:tcW w:w="1000" w:type="dxa"/>
            <w:vMerge w:val="restart"/>
            <w:shd w:val="clear" w:color="auto" w:fill="auto"/>
            <w:vAlign w:val="center"/>
          </w:tcPr>
          <w:p w14:paraId="3F190D62" w14:textId="77777777" w:rsidR="00CF4BE5" w:rsidRDefault="00CF4BE5" w:rsidP="00CF4BE5">
            <w:pPr>
              <w:pStyle w:val="afffffffff9"/>
            </w:pPr>
            <w:r>
              <w:rPr>
                <w:rFonts w:hint="eastAsia"/>
              </w:rPr>
              <w:t>品牌成效</w:t>
            </w:r>
          </w:p>
          <w:p w14:paraId="3F2351AC" w14:textId="2AB740E3" w:rsidR="00CF4BE5" w:rsidRDefault="00CF4BE5" w:rsidP="00CF4BE5">
            <w:pPr>
              <w:pStyle w:val="afffffffff9"/>
            </w:pPr>
            <w:r>
              <w:rPr>
                <w:rFonts w:hint="eastAsia"/>
              </w:rPr>
              <w:t>（</w:t>
            </w:r>
            <w:r w:rsidR="001C1901">
              <w:rPr>
                <w:rFonts w:hint="eastAsia"/>
              </w:rPr>
              <w:t>1</w:t>
            </w:r>
            <w:r w:rsidR="003967B6">
              <w:rPr>
                <w:rFonts w:hint="eastAsia"/>
              </w:rPr>
              <w:t>8</w:t>
            </w:r>
            <w:r>
              <w:rPr>
                <w:rFonts w:hint="eastAsia"/>
              </w:rPr>
              <w:t>0分）</w:t>
            </w:r>
          </w:p>
        </w:tc>
        <w:tc>
          <w:tcPr>
            <w:tcW w:w="1270" w:type="dxa"/>
            <w:vMerge w:val="restart"/>
            <w:shd w:val="clear" w:color="auto" w:fill="auto"/>
            <w:vAlign w:val="center"/>
          </w:tcPr>
          <w:p w14:paraId="4900F86B" w14:textId="77777777" w:rsidR="00CF4BE5" w:rsidRDefault="00CF4BE5" w:rsidP="00CF4BE5">
            <w:pPr>
              <w:pStyle w:val="afffffffff9"/>
            </w:pPr>
            <w:r>
              <w:rPr>
                <w:rFonts w:hint="eastAsia"/>
              </w:rPr>
              <w:t>经济效益</w:t>
            </w:r>
          </w:p>
          <w:p w14:paraId="4546FEE8" w14:textId="5340FC96" w:rsidR="00CF4BE5" w:rsidRDefault="00BB7537" w:rsidP="00CF4BE5">
            <w:pPr>
              <w:pStyle w:val="afffffffff9"/>
            </w:pPr>
            <w:r>
              <w:rPr>
                <w:rFonts w:hint="eastAsia"/>
              </w:rPr>
              <w:t>4</w:t>
            </w:r>
            <w:r w:rsidR="001C1901">
              <w:rPr>
                <w:rFonts w:hint="eastAsia"/>
              </w:rPr>
              <w:t>0</w:t>
            </w:r>
            <w:r w:rsidR="00CF4BE5">
              <w:rPr>
                <w:rFonts w:hint="eastAsia"/>
              </w:rPr>
              <w:t>分</w:t>
            </w:r>
          </w:p>
        </w:tc>
        <w:tc>
          <w:tcPr>
            <w:tcW w:w="1831" w:type="dxa"/>
            <w:shd w:val="clear" w:color="auto" w:fill="auto"/>
            <w:vAlign w:val="center"/>
          </w:tcPr>
          <w:p w14:paraId="4FADE28C" w14:textId="7F26E233" w:rsidR="00CF4BE5" w:rsidRPr="00C249CB" w:rsidRDefault="00CF4BE5" w:rsidP="00863437">
            <w:pPr>
              <w:pStyle w:val="afffffffff9"/>
              <w:jc w:val="both"/>
            </w:pPr>
            <w:r w:rsidRPr="00C249CB">
              <w:rPr>
                <w:rFonts w:hint="eastAsia"/>
              </w:rPr>
              <w:t>资产规模</w:t>
            </w:r>
            <w:r w:rsidR="003967B6">
              <w:rPr>
                <w:rFonts w:hint="eastAsia"/>
              </w:rPr>
              <w:t>10</w:t>
            </w:r>
            <w:r>
              <w:rPr>
                <w:rFonts w:hint="eastAsia"/>
              </w:rPr>
              <w:t>分</w:t>
            </w:r>
          </w:p>
        </w:tc>
        <w:tc>
          <w:tcPr>
            <w:tcW w:w="5233" w:type="dxa"/>
            <w:shd w:val="clear" w:color="auto" w:fill="auto"/>
            <w:vAlign w:val="center"/>
          </w:tcPr>
          <w:p w14:paraId="5CD8EDA6" w14:textId="77777777" w:rsidR="00CF4BE5" w:rsidRDefault="00CF4BE5" w:rsidP="00CF4BE5">
            <w:pPr>
              <w:pStyle w:val="afffffffff9"/>
              <w:jc w:val="left"/>
              <w:rPr>
                <w:kern w:val="2"/>
                <w:szCs w:val="21"/>
              </w:rPr>
            </w:pPr>
            <w:r>
              <w:rPr>
                <w:rFonts w:hint="eastAsia"/>
              </w:rPr>
              <w:t>近三年总资产、总负债、流动资产、非流动资产情况</w:t>
            </w:r>
          </w:p>
        </w:tc>
      </w:tr>
      <w:tr w:rsidR="00CF4BE5" w14:paraId="475D1958" w14:textId="77777777" w:rsidTr="004C7FD2">
        <w:trPr>
          <w:jc w:val="center"/>
        </w:trPr>
        <w:tc>
          <w:tcPr>
            <w:tcW w:w="1000" w:type="dxa"/>
            <w:vMerge/>
            <w:shd w:val="clear" w:color="auto" w:fill="auto"/>
            <w:vAlign w:val="center"/>
          </w:tcPr>
          <w:p w14:paraId="731553F2" w14:textId="77777777" w:rsidR="00CF4BE5" w:rsidRDefault="00CF4BE5" w:rsidP="00CF4BE5">
            <w:pPr>
              <w:pStyle w:val="afffffffff9"/>
            </w:pPr>
          </w:p>
        </w:tc>
        <w:tc>
          <w:tcPr>
            <w:tcW w:w="1270" w:type="dxa"/>
            <w:vMerge/>
            <w:shd w:val="clear" w:color="auto" w:fill="auto"/>
            <w:vAlign w:val="center"/>
          </w:tcPr>
          <w:p w14:paraId="14425A43" w14:textId="77777777" w:rsidR="00CF4BE5" w:rsidRDefault="00CF4BE5" w:rsidP="00CF4BE5">
            <w:pPr>
              <w:pStyle w:val="afffffffff9"/>
            </w:pPr>
          </w:p>
        </w:tc>
        <w:tc>
          <w:tcPr>
            <w:tcW w:w="1831" w:type="dxa"/>
            <w:shd w:val="clear" w:color="auto" w:fill="auto"/>
            <w:vAlign w:val="center"/>
          </w:tcPr>
          <w:p w14:paraId="508D6CD1" w14:textId="0451EB48" w:rsidR="00CF4BE5" w:rsidRPr="00C249CB" w:rsidRDefault="00CF4BE5" w:rsidP="00863437">
            <w:pPr>
              <w:pStyle w:val="afffffffff9"/>
              <w:jc w:val="both"/>
            </w:pPr>
            <w:r w:rsidRPr="00C249CB">
              <w:rPr>
                <w:rFonts w:hint="eastAsia"/>
              </w:rPr>
              <w:t>销售收入</w:t>
            </w:r>
            <w:r w:rsidR="003967B6">
              <w:rPr>
                <w:rFonts w:hint="eastAsia"/>
              </w:rPr>
              <w:t>1</w:t>
            </w:r>
            <w:r w:rsidR="00964482">
              <w:t>0</w:t>
            </w:r>
            <w:r>
              <w:rPr>
                <w:rFonts w:hint="eastAsia"/>
              </w:rPr>
              <w:t>分</w:t>
            </w:r>
          </w:p>
        </w:tc>
        <w:tc>
          <w:tcPr>
            <w:tcW w:w="5233" w:type="dxa"/>
            <w:shd w:val="clear" w:color="auto" w:fill="auto"/>
            <w:vAlign w:val="center"/>
          </w:tcPr>
          <w:p w14:paraId="5C947BC5" w14:textId="77777777" w:rsidR="00CF4BE5" w:rsidRDefault="00CF4BE5" w:rsidP="00CF4BE5">
            <w:pPr>
              <w:pStyle w:val="afffffffff9"/>
              <w:jc w:val="left"/>
              <w:rPr>
                <w:kern w:val="2"/>
                <w:szCs w:val="21"/>
              </w:rPr>
            </w:pPr>
            <w:r>
              <w:rPr>
                <w:rFonts w:hint="eastAsia"/>
              </w:rPr>
              <w:t>近三年销售收入情况</w:t>
            </w:r>
          </w:p>
        </w:tc>
      </w:tr>
      <w:tr w:rsidR="00CF4BE5" w14:paraId="4218D3A0" w14:textId="77777777" w:rsidTr="004C7FD2">
        <w:trPr>
          <w:jc w:val="center"/>
        </w:trPr>
        <w:tc>
          <w:tcPr>
            <w:tcW w:w="1000" w:type="dxa"/>
            <w:vMerge/>
            <w:shd w:val="clear" w:color="auto" w:fill="auto"/>
            <w:vAlign w:val="center"/>
          </w:tcPr>
          <w:p w14:paraId="59A22A92" w14:textId="77777777" w:rsidR="00CF4BE5" w:rsidRDefault="00CF4BE5" w:rsidP="00CF4BE5">
            <w:pPr>
              <w:pStyle w:val="afffffffff9"/>
            </w:pPr>
          </w:p>
        </w:tc>
        <w:tc>
          <w:tcPr>
            <w:tcW w:w="1270" w:type="dxa"/>
            <w:vMerge/>
            <w:shd w:val="clear" w:color="auto" w:fill="auto"/>
            <w:vAlign w:val="center"/>
          </w:tcPr>
          <w:p w14:paraId="3D480891" w14:textId="77777777" w:rsidR="00CF4BE5" w:rsidRDefault="00CF4BE5" w:rsidP="00CF4BE5">
            <w:pPr>
              <w:pStyle w:val="afffffffff9"/>
            </w:pPr>
          </w:p>
        </w:tc>
        <w:tc>
          <w:tcPr>
            <w:tcW w:w="1831" w:type="dxa"/>
            <w:shd w:val="clear" w:color="auto" w:fill="auto"/>
            <w:vAlign w:val="center"/>
          </w:tcPr>
          <w:p w14:paraId="0F7D813D" w14:textId="2CEA3B1D" w:rsidR="00CF4BE5" w:rsidRPr="00C249CB" w:rsidRDefault="00CF4BE5" w:rsidP="00863437">
            <w:pPr>
              <w:pStyle w:val="afffffffff9"/>
              <w:jc w:val="both"/>
            </w:pPr>
            <w:r w:rsidRPr="00C249CB">
              <w:rPr>
                <w:rFonts w:hint="eastAsia"/>
              </w:rPr>
              <w:t>盈利能力</w:t>
            </w:r>
            <w:r w:rsidR="003967B6">
              <w:rPr>
                <w:rFonts w:hint="eastAsia"/>
              </w:rPr>
              <w:t>1</w:t>
            </w:r>
            <w:r w:rsidR="00964482">
              <w:t>0</w:t>
            </w:r>
            <w:r>
              <w:rPr>
                <w:rFonts w:hint="eastAsia"/>
              </w:rPr>
              <w:t>分</w:t>
            </w:r>
          </w:p>
        </w:tc>
        <w:tc>
          <w:tcPr>
            <w:tcW w:w="5233" w:type="dxa"/>
            <w:shd w:val="clear" w:color="auto" w:fill="auto"/>
            <w:vAlign w:val="center"/>
          </w:tcPr>
          <w:p w14:paraId="5CD3BD7A" w14:textId="77777777" w:rsidR="00CF4BE5" w:rsidRDefault="00CF4BE5" w:rsidP="00CF4BE5">
            <w:pPr>
              <w:pStyle w:val="afffffffff9"/>
              <w:jc w:val="left"/>
              <w:rPr>
                <w:kern w:val="2"/>
                <w:szCs w:val="21"/>
              </w:rPr>
            </w:pPr>
            <w:r>
              <w:rPr>
                <w:rFonts w:hint="eastAsia"/>
              </w:rPr>
              <w:t>近三年净利润水平</w:t>
            </w:r>
          </w:p>
        </w:tc>
      </w:tr>
      <w:tr w:rsidR="00CF4BE5" w14:paraId="3783AE64" w14:textId="77777777" w:rsidTr="004C7FD2">
        <w:trPr>
          <w:jc w:val="center"/>
        </w:trPr>
        <w:tc>
          <w:tcPr>
            <w:tcW w:w="1000" w:type="dxa"/>
            <w:vMerge/>
            <w:shd w:val="clear" w:color="auto" w:fill="auto"/>
            <w:vAlign w:val="center"/>
          </w:tcPr>
          <w:p w14:paraId="4D7B86F4" w14:textId="77777777" w:rsidR="00CF4BE5" w:rsidRDefault="00CF4BE5" w:rsidP="00CF4BE5">
            <w:pPr>
              <w:pStyle w:val="afffffffff9"/>
            </w:pPr>
          </w:p>
        </w:tc>
        <w:tc>
          <w:tcPr>
            <w:tcW w:w="1270" w:type="dxa"/>
            <w:vMerge/>
            <w:shd w:val="clear" w:color="auto" w:fill="auto"/>
            <w:vAlign w:val="center"/>
          </w:tcPr>
          <w:p w14:paraId="16F512B7" w14:textId="77777777" w:rsidR="00CF4BE5" w:rsidRDefault="00CF4BE5" w:rsidP="00CF4BE5">
            <w:pPr>
              <w:pStyle w:val="afffffffff9"/>
            </w:pPr>
          </w:p>
        </w:tc>
        <w:tc>
          <w:tcPr>
            <w:tcW w:w="1831" w:type="dxa"/>
            <w:shd w:val="clear" w:color="auto" w:fill="auto"/>
            <w:vAlign w:val="center"/>
          </w:tcPr>
          <w:p w14:paraId="52DBA250" w14:textId="11C0CB52" w:rsidR="00CF4BE5" w:rsidRPr="00C249CB" w:rsidRDefault="00CF4BE5" w:rsidP="00863437">
            <w:pPr>
              <w:pStyle w:val="afffffffff9"/>
              <w:jc w:val="both"/>
            </w:pPr>
            <w:r w:rsidRPr="00C249CB">
              <w:rPr>
                <w:rFonts w:hint="eastAsia"/>
              </w:rPr>
              <w:t>纳税贡献</w:t>
            </w:r>
            <w:r w:rsidR="003967B6">
              <w:rPr>
                <w:rFonts w:hint="eastAsia"/>
              </w:rPr>
              <w:t>10</w:t>
            </w:r>
            <w:r>
              <w:rPr>
                <w:rFonts w:hint="eastAsia"/>
              </w:rPr>
              <w:t>分</w:t>
            </w:r>
          </w:p>
        </w:tc>
        <w:tc>
          <w:tcPr>
            <w:tcW w:w="5233" w:type="dxa"/>
            <w:shd w:val="clear" w:color="auto" w:fill="auto"/>
            <w:vAlign w:val="center"/>
          </w:tcPr>
          <w:p w14:paraId="4EEEBADE" w14:textId="77777777" w:rsidR="00CF4BE5" w:rsidRDefault="00CF4BE5" w:rsidP="00CF4BE5">
            <w:pPr>
              <w:pStyle w:val="afffffffff9"/>
              <w:jc w:val="left"/>
              <w:rPr>
                <w:kern w:val="2"/>
                <w:szCs w:val="21"/>
              </w:rPr>
            </w:pPr>
            <w:r>
              <w:rPr>
                <w:rFonts w:hint="eastAsia"/>
              </w:rPr>
              <w:t>近三年纳税情况</w:t>
            </w:r>
          </w:p>
        </w:tc>
      </w:tr>
      <w:tr w:rsidR="00CF4BE5" w14:paraId="6DC0D020" w14:textId="77777777" w:rsidTr="004C7FD2">
        <w:trPr>
          <w:jc w:val="center"/>
        </w:trPr>
        <w:tc>
          <w:tcPr>
            <w:tcW w:w="1000" w:type="dxa"/>
            <w:vMerge/>
            <w:shd w:val="clear" w:color="auto" w:fill="auto"/>
            <w:vAlign w:val="center"/>
          </w:tcPr>
          <w:p w14:paraId="51C600B4" w14:textId="77777777" w:rsidR="00CF4BE5" w:rsidRDefault="00CF4BE5" w:rsidP="00CF4BE5">
            <w:pPr>
              <w:pStyle w:val="afffffffff9"/>
            </w:pPr>
          </w:p>
        </w:tc>
        <w:tc>
          <w:tcPr>
            <w:tcW w:w="1270" w:type="dxa"/>
            <w:vMerge w:val="restart"/>
            <w:shd w:val="clear" w:color="auto" w:fill="auto"/>
            <w:vAlign w:val="center"/>
          </w:tcPr>
          <w:p w14:paraId="3415D315" w14:textId="77777777" w:rsidR="00CF4BE5" w:rsidRDefault="00CF4BE5" w:rsidP="00CF4BE5">
            <w:pPr>
              <w:pStyle w:val="afffffffff9"/>
            </w:pPr>
            <w:r>
              <w:rPr>
                <w:rFonts w:hint="eastAsia"/>
              </w:rPr>
              <w:t>社会效益</w:t>
            </w:r>
          </w:p>
          <w:p w14:paraId="444F905D" w14:textId="77777777" w:rsidR="00CF4BE5" w:rsidRDefault="001C1901" w:rsidP="00CF4BE5">
            <w:pPr>
              <w:pStyle w:val="afffffffff9"/>
            </w:pPr>
            <w:r>
              <w:rPr>
                <w:rFonts w:hint="eastAsia"/>
              </w:rPr>
              <w:t>50</w:t>
            </w:r>
            <w:r w:rsidR="00CF4BE5">
              <w:rPr>
                <w:rFonts w:hint="eastAsia"/>
              </w:rPr>
              <w:t>分</w:t>
            </w:r>
          </w:p>
        </w:tc>
        <w:tc>
          <w:tcPr>
            <w:tcW w:w="1831" w:type="dxa"/>
            <w:shd w:val="clear" w:color="auto" w:fill="auto"/>
            <w:vAlign w:val="center"/>
          </w:tcPr>
          <w:p w14:paraId="3B62216B" w14:textId="77777777" w:rsidR="00CF4BE5" w:rsidRPr="0004103F" w:rsidRDefault="00CF4BE5" w:rsidP="00863437">
            <w:pPr>
              <w:pStyle w:val="afffffffff9"/>
              <w:jc w:val="both"/>
            </w:pPr>
            <w:r w:rsidRPr="0004103F">
              <w:rPr>
                <w:rFonts w:hint="eastAsia"/>
              </w:rPr>
              <w:t>带动就业情况</w:t>
            </w:r>
            <w:r w:rsidR="00863437">
              <w:rPr>
                <w:rFonts w:hint="eastAsia"/>
              </w:rPr>
              <w:t>3</w:t>
            </w:r>
            <w:r>
              <w:rPr>
                <w:rFonts w:hint="eastAsia"/>
              </w:rPr>
              <w:t>0分</w:t>
            </w:r>
          </w:p>
        </w:tc>
        <w:tc>
          <w:tcPr>
            <w:tcW w:w="5233" w:type="dxa"/>
            <w:shd w:val="clear" w:color="auto" w:fill="auto"/>
            <w:vAlign w:val="center"/>
          </w:tcPr>
          <w:p w14:paraId="3EA8D359" w14:textId="77777777" w:rsidR="00CF4BE5" w:rsidRDefault="00CF4BE5" w:rsidP="00CF4BE5">
            <w:pPr>
              <w:pStyle w:val="afffffffff9"/>
              <w:jc w:val="left"/>
              <w:rPr>
                <w:kern w:val="2"/>
                <w:szCs w:val="21"/>
              </w:rPr>
            </w:pPr>
            <w:r>
              <w:rPr>
                <w:rFonts w:hint="eastAsia"/>
              </w:rPr>
              <w:t>近三年在当地吸纳就业人员情况</w:t>
            </w:r>
          </w:p>
        </w:tc>
      </w:tr>
      <w:tr w:rsidR="00CF4BE5" w14:paraId="6D42E788" w14:textId="77777777" w:rsidTr="004C7FD2">
        <w:trPr>
          <w:jc w:val="center"/>
        </w:trPr>
        <w:tc>
          <w:tcPr>
            <w:tcW w:w="1000" w:type="dxa"/>
            <w:vMerge/>
            <w:shd w:val="clear" w:color="auto" w:fill="auto"/>
            <w:vAlign w:val="center"/>
          </w:tcPr>
          <w:p w14:paraId="18FD50D1" w14:textId="77777777" w:rsidR="00CF4BE5" w:rsidRDefault="00CF4BE5" w:rsidP="00CF4BE5">
            <w:pPr>
              <w:pStyle w:val="afffffffff9"/>
            </w:pPr>
          </w:p>
        </w:tc>
        <w:tc>
          <w:tcPr>
            <w:tcW w:w="1270" w:type="dxa"/>
            <w:vMerge/>
            <w:shd w:val="clear" w:color="auto" w:fill="auto"/>
            <w:vAlign w:val="center"/>
          </w:tcPr>
          <w:p w14:paraId="491218B3" w14:textId="77777777" w:rsidR="00CF4BE5" w:rsidRDefault="00CF4BE5" w:rsidP="00CF4BE5">
            <w:pPr>
              <w:pStyle w:val="afffffffff9"/>
            </w:pPr>
          </w:p>
        </w:tc>
        <w:tc>
          <w:tcPr>
            <w:tcW w:w="1831" w:type="dxa"/>
            <w:shd w:val="clear" w:color="auto" w:fill="auto"/>
            <w:vAlign w:val="center"/>
          </w:tcPr>
          <w:p w14:paraId="564A5C66" w14:textId="77777777" w:rsidR="00CF4BE5" w:rsidRPr="0004103F" w:rsidRDefault="00CF4BE5" w:rsidP="00863437">
            <w:pPr>
              <w:pStyle w:val="afffffffff9"/>
              <w:jc w:val="both"/>
            </w:pPr>
            <w:r w:rsidRPr="0004103F">
              <w:rPr>
                <w:rFonts w:hint="eastAsia"/>
              </w:rPr>
              <w:t>带动产业发展情况</w:t>
            </w:r>
            <w:r>
              <w:rPr>
                <w:rFonts w:hint="eastAsia"/>
              </w:rPr>
              <w:t>分</w:t>
            </w:r>
            <w:r w:rsidR="00863437">
              <w:rPr>
                <w:rFonts w:hint="eastAsia"/>
              </w:rPr>
              <w:t>2</w:t>
            </w:r>
            <w:r w:rsidR="001C1901">
              <w:rPr>
                <w:rFonts w:hint="eastAsia"/>
              </w:rPr>
              <w:t>0</w:t>
            </w:r>
          </w:p>
        </w:tc>
        <w:tc>
          <w:tcPr>
            <w:tcW w:w="5233" w:type="dxa"/>
            <w:shd w:val="clear" w:color="auto" w:fill="auto"/>
            <w:vAlign w:val="center"/>
          </w:tcPr>
          <w:p w14:paraId="7DC798EE" w14:textId="77777777" w:rsidR="00CF4BE5" w:rsidRDefault="00CF4BE5" w:rsidP="00CF4BE5">
            <w:pPr>
              <w:pStyle w:val="afffffffff9"/>
              <w:jc w:val="left"/>
              <w:rPr>
                <w:kern w:val="2"/>
                <w:szCs w:val="21"/>
              </w:rPr>
            </w:pPr>
            <w:r>
              <w:rPr>
                <w:rFonts w:hint="eastAsia"/>
              </w:rPr>
              <w:t>带动当地产业发展情况</w:t>
            </w:r>
          </w:p>
        </w:tc>
      </w:tr>
      <w:tr w:rsidR="001C1901" w14:paraId="0D49C031" w14:textId="77777777" w:rsidTr="004C7FD2">
        <w:trPr>
          <w:jc w:val="center"/>
        </w:trPr>
        <w:tc>
          <w:tcPr>
            <w:tcW w:w="1000" w:type="dxa"/>
            <w:vMerge/>
            <w:shd w:val="clear" w:color="auto" w:fill="auto"/>
            <w:vAlign w:val="center"/>
          </w:tcPr>
          <w:p w14:paraId="3AB93D06" w14:textId="77777777" w:rsidR="001C1901" w:rsidRDefault="001C1901" w:rsidP="00CF4BE5">
            <w:pPr>
              <w:pStyle w:val="afffffffff9"/>
            </w:pPr>
          </w:p>
        </w:tc>
        <w:tc>
          <w:tcPr>
            <w:tcW w:w="1270" w:type="dxa"/>
            <w:vMerge w:val="restart"/>
            <w:shd w:val="clear" w:color="auto" w:fill="auto"/>
            <w:vAlign w:val="center"/>
          </w:tcPr>
          <w:p w14:paraId="6F66E951" w14:textId="77777777" w:rsidR="001C1901" w:rsidRDefault="001C1901" w:rsidP="00CF4BE5">
            <w:pPr>
              <w:pStyle w:val="afffffffff9"/>
            </w:pPr>
            <w:r>
              <w:rPr>
                <w:rFonts w:hint="eastAsia"/>
              </w:rPr>
              <w:t>文化效益</w:t>
            </w:r>
          </w:p>
          <w:p w14:paraId="5A11B5F8" w14:textId="2C44C7F5" w:rsidR="001C1901" w:rsidRDefault="00BB7537" w:rsidP="00CF4BE5">
            <w:pPr>
              <w:pStyle w:val="afffffffff9"/>
            </w:pPr>
            <w:r>
              <w:rPr>
                <w:rFonts w:hint="eastAsia"/>
              </w:rPr>
              <w:t>7</w:t>
            </w:r>
            <w:r w:rsidR="001C1901">
              <w:rPr>
                <w:rFonts w:hint="eastAsia"/>
              </w:rPr>
              <w:t>0分</w:t>
            </w:r>
          </w:p>
        </w:tc>
        <w:tc>
          <w:tcPr>
            <w:tcW w:w="1831" w:type="dxa"/>
            <w:shd w:val="clear" w:color="auto" w:fill="auto"/>
            <w:vAlign w:val="center"/>
          </w:tcPr>
          <w:p w14:paraId="747EDA82" w14:textId="65B7BA33" w:rsidR="001C1901" w:rsidRDefault="001C1901" w:rsidP="00863437">
            <w:pPr>
              <w:pStyle w:val="afffffffff9"/>
              <w:jc w:val="both"/>
            </w:pPr>
            <w:r>
              <w:rPr>
                <w:rFonts w:hint="eastAsia"/>
              </w:rPr>
              <w:t>传承培训</w:t>
            </w:r>
            <w:r w:rsidR="00863437">
              <w:rPr>
                <w:rFonts w:hint="eastAsia"/>
              </w:rPr>
              <w:t>3</w:t>
            </w:r>
            <w:r w:rsidR="00BB7537">
              <w:rPr>
                <w:rFonts w:hint="eastAsia"/>
              </w:rPr>
              <w:t>5</w:t>
            </w:r>
            <w:r>
              <w:rPr>
                <w:rFonts w:hint="eastAsia"/>
              </w:rPr>
              <w:t>分</w:t>
            </w:r>
          </w:p>
        </w:tc>
        <w:tc>
          <w:tcPr>
            <w:tcW w:w="5233" w:type="dxa"/>
            <w:shd w:val="clear" w:color="auto" w:fill="auto"/>
            <w:vAlign w:val="center"/>
          </w:tcPr>
          <w:p w14:paraId="4191B140" w14:textId="546F1935" w:rsidR="001C1901" w:rsidRDefault="001A7396" w:rsidP="00CF4BE5">
            <w:pPr>
              <w:pStyle w:val="afffffffff9"/>
              <w:jc w:val="left"/>
              <w:rPr>
                <w:kern w:val="2"/>
                <w:szCs w:val="21"/>
              </w:rPr>
            </w:pPr>
            <w:r>
              <w:rPr>
                <w:rFonts w:hint="eastAsia"/>
              </w:rPr>
              <w:t>针对</w:t>
            </w:r>
            <w:r w:rsidR="003967B6">
              <w:rPr>
                <w:rFonts w:hint="eastAsia"/>
              </w:rPr>
              <w:t>传承人培养、学徒等</w:t>
            </w:r>
            <w:r>
              <w:rPr>
                <w:rFonts w:hint="eastAsia"/>
              </w:rPr>
              <w:t>特定</w:t>
            </w:r>
            <w:r>
              <w:t>人群培训</w:t>
            </w:r>
            <w:r w:rsidR="003967B6">
              <w:rPr>
                <w:rFonts w:hint="eastAsia"/>
              </w:rPr>
              <w:t>的开展情况</w:t>
            </w:r>
            <w:r>
              <w:rPr>
                <w:rFonts w:hint="eastAsia"/>
              </w:rPr>
              <w:t>，</w:t>
            </w:r>
            <w:r>
              <w:t>对品</w:t>
            </w:r>
            <w:r>
              <w:rPr>
                <w:rFonts w:hint="eastAsia"/>
              </w:rPr>
              <w:t>牌</w:t>
            </w:r>
            <w:r>
              <w:t>所承载的</w:t>
            </w:r>
            <w:r w:rsidR="001C1901">
              <w:rPr>
                <w:rFonts w:hint="eastAsia"/>
              </w:rPr>
              <w:t>历史文化、民族文化</w:t>
            </w:r>
            <w:r>
              <w:rPr>
                <w:rFonts w:hint="eastAsia"/>
              </w:rPr>
              <w:t>进行</w:t>
            </w:r>
            <w:r w:rsidR="001C1901">
              <w:rPr>
                <w:rFonts w:hint="eastAsia"/>
              </w:rPr>
              <w:t>传承、宣传和发扬</w:t>
            </w:r>
          </w:p>
        </w:tc>
      </w:tr>
      <w:tr w:rsidR="001C1901" w14:paraId="480B25AE" w14:textId="77777777" w:rsidTr="004C7FD2">
        <w:trPr>
          <w:jc w:val="center"/>
        </w:trPr>
        <w:tc>
          <w:tcPr>
            <w:tcW w:w="1000" w:type="dxa"/>
            <w:vMerge/>
            <w:shd w:val="clear" w:color="auto" w:fill="auto"/>
            <w:vAlign w:val="center"/>
          </w:tcPr>
          <w:p w14:paraId="615EC668" w14:textId="77777777" w:rsidR="001C1901" w:rsidRDefault="001C1901" w:rsidP="00CF4BE5">
            <w:pPr>
              <w:pStyle w:val="afffffffff9"/>
            </w:pPr>
          </w:p>
        </w:tc>
        <w:tc>
          <w:tcPr>
            <w:tcW w:w="1270" w:type="dxa"/>
            <w:vMerge/>
            <w:shd w:val="clear" w:color="auto" w:fill="auto"/>
            <w:vAlign w:val="center"/>
          </w:tcPr>
          <w:p w14:paraId="0BEE5CE0" w14:textId="77777777" w:rsidR="001C1901" w:rsidRDefault="001C1901" w:rsidP="00CF4BE5">
            <w:pPr>
              <w:pStyle w:val="afffffffff9"/>
            </w:pPr>
          </w:p>
        </w:tc>
        <w:tc>
          <w:tcPr>
            <w:tcW w:w="1831" w:type="dxa"/>
            <w:shd w:val="clear" w:color="auto" w:fill="auto"/>
            <w:vAlign w:val="center"/>
          </w:tcPr>
          <w:p w14:paraId="526DAFBA" w14:textId="4526E88F" w:rsidR="001C1901" w:rsidRDefault="001C1901" w:rsidP="00863437">
            <w:pPr>
              <w:pStyle w:val="afffffffff9"/>
              <w:jc w:val="both"/>
            </w:pPr>
            <w:r>
              <w:rPr>
                <w:rFonts w:hint="eastAsia"/>
              </w:rPr>
              <w:t>文化传播</w:t>
            </w:r>
            <w:r w:rsidR="00863437">
              <w:rPr>
                <w:rFonts w:hint="eastAsia"/>
              </w:rPr>
              <w:t>3</w:t>
            </w:r>
            <w:r w:rsidR="00BB7537">
              <w:rPr>
                <w:rFonts w:hint="eastAsia"/>
              </w:rPr>
              <w:t>5</w:t>
            </w:r>
            <w:r>
              <w:rPr>
                <w:rFonts w:hint="eastAsia"/>
              </w:rPr>
              <w:t>分</w:t>
            </w:r>
          </w:p>
        </w:tc>
        <w:tc>
          <w:tcPr>
            <w:tcW w:w="5233" w:type="dxa"/>
            <w:shd w:val="clear" w:color="auto" w:fill="auto"/>
            <w:vAlign w:val="center"/>
          </w:tcPr>
          <w:p w14:paraId="54FB4ECE" w14:textId="77777777" w:rsidR="001C1901" w:rsidRDefault="001A7396" w:rsidP="00CF4BE5">
            <w:pPr>
              <w:pStyle w:val="afffffffff9"/>
              <w:jc w:val="left"/>
            </w:pPr>
            <w:r>
              <w:rPr>
                <w:rFonts w:hint="eastAsia"/>
              </w:rPr>
              <w:t>通过各类展会、教育、讲座等</w:t>
            </w:r>
            <w:r>
              <w:t>多种方式扩大文化传播</w:t>
            </w:r>
          </w:p>
        </w:tc>
      </w:tr>
      <w:tr w:rsidR="00CF4BE5" w14:paraId="4697768F" w14:textId="77777777" w:rsidTr="004C7FD2">
        <w:trPr>
          <w:jc w:val="center"/>
        </w:trPr>
        <w:tc>
          <w:tcPr>
            <w:tcW w:w="1000" w:type="dxa"/>
            <w:vMerge/>
            <w:shd w:val="clear" w:color="auto" w:fill="auto"/>
            <w:vAlign w:val="center"/>
          </w:tcPr>
          <w:p w14:paraId="6EB14CD0" w14:textId="77777777" w:rsidR="00CF4BE5" w:rsidRDefault="00CF4BE5" w:rsidP="00CF4BE5">
            <w:pPr>
              <w:pStyle w:val="afffffffff9"/>
            </w:pPr>
          </w:p>
        </w:tc>
        <w:tc>
          <w:tcPr>
            <w:tcW w:w="1270" w:type="dxa"/>
            <w:vMerge w:val="restart"/>
            <w:shd w:val="clear" w:color="auto" w:fill="auto"/>
            <w:vAlign w:val="center"/>
          </w:tcPr>
          <w:p w14:paraId="22DCC824" w14:textId="77777777" w:rsidR="00CF4BE5" w:rsidRDefault="00CF4BE5" w:rsidP="00CF4BE5">
            <w:pPr>
              <w:pStyle w:val="afffffffff9"/>
            </w:pPr>
            <w:r>
              <w:rPr>
                <w:rFonts w:hint="eastAsia"/>
              </w:rPr>
              <w:t>生态效益</w:t>
            </w:r>
          </w:p>
          <w:p w14:paraId="0AF6DB3B" w14:textId="77777777" w:rsidR="00CF4BE5" w:rsidRDefault="00CF4BE5" w:rsidP="00CF4BE5">
            <w:pPr>
              <w:pStyle w:val="afffffffff9"/>
            </w:pPr>
            <w:r>
              <w:rPr>
                <w:rFonts w:hint="eastAsia"/>
              </w:rPr>
              <w:t>20分</w:t>
            </w:r>
          </w:p>
        </w:tc>
        <w:tc>
          <w:tcPr>
            <w:tcW w:w="1831" w:type="dxa"/>
            <w:shd w:val="clear" w:color="auto" w:fill="auto"/>
            <w:vAlign w:val="center"/>
          </w:tcPr>
          <w:p w14:paraId="3B452B38" w14:textId="77777777" w:rsidR="00CF4BE5" w:rsidRPr="005D297E" w:rsidRDefault="00CF4BE5" w:rsidP="00863437">
            <w:pPr>
              <w:pStyle w:val="afffffffff9"/>
              <w:jc w:val="both"/>
            </w:pPr>
            <w:r w:rsidRPr="005D297E">
              <w:rPr>
                <w:rFonts w:hint="eastAsia"/>
              </w:rPr>
              <w:t>减少资源消耗情况</w:t>
            </w:r>
            <w:r>
              <w:rPr>
                <w:rFonts w:hint="eastAsia"/>
              </w:rPr>
              <w:t>10分</w:t>
            </w:r>
          </w:p>
        </w:tc>
        <w:tc>
          <w:tcPr>
            <w:tcW w:w="5233" w:type="dxa"/>
            <w:shd w:val="clear" w:color="auto" w:fill="auto"/>
            <w:vAlign w:val="center"/>
          </w:tcPr>
          <w:p w14:paraId="6797D371" w14:textId="77777777" w:rsidR="00CF4BE5" w:rsidRDefault="00CF4BE5" w:rsidP="00964482">
            <w:pPr>
              <w:pStyle w:val="afffffffff9"/>
              <w:jc w:val="left"/>
            </w:pPr>
            <w:r>
              <w:rPr>
                <w:rFonts w:hint="eastAsia"/>
              </w:rPr>
              <w:t>生产/服务中对水、空气、土地、土壤、森林、植被等资源的消耗情况</w:t>
            </w:r>
          </w:p>
        </w:tc>
      </w:tr>
      <w:tr w:rsidR="00CF4BE5" w14:paraId="0A3F3DC2" w14:textId="77777777" w:rsidTr="004C7FD2">
        <w:trPr>
          <w:jc w:val="center"/>
        </w:trPr>
        <w:tc>
          <w:tcPr>
            <w:tcW w:w="1000" w:type="dxa"/>
            <w:vMerge/>
            <w:shd w:val="clear" w:color="auto" w:fill="auto"/>
            <w:vAlign w:val="center"/>
          </w:tcPr>
          <w:p w14:paraId="3BAC23FE" w14:textId="77777777" w:rsidR="00CF4BE5" w:rsidRDefault="00CF4BE5" w:rsidP="00CF4BE5">
            <w:pPr>
              <w:pStyle w:val="afffffffff9"/>
            </w:pPr>
          </w:p>
        </w:tc>
        <w:tc>
          <w:tcPr>
            <w:tcW w:w="1270" w:type="dxa"/>
            <w:vMerge/>
            <w:shd w:val="clear" w:color="auto" w:fill="auto"/>
            <w:vAlign w:val="center"/>
          </w:tcPr>
          <w:p w14:paraId="55ED8B28" w14:textId="77777777" w:rsidR="00CF4BE5" w:rsidRDefault="00CF4BE5" w:rsidP="00CF4BE5">
            <w:pPr>
              <w:pStyle w:val="afffffffff9"/>
            </w:pPr>
          </w:p>
        </w:tc>
        <w:tc>
          <w:tcPr>
            <w:tcW w:w="1831" w:type="dxa"/>
            <w:shd w:val="clear" w:color="auto" w:fill="auto"/>
            <w:vAlign w:val="center"/>
          </w:tcPr>
          <w:p w14:paraId="15006D1A" w14:textId="77777777" w:rsidR="00CF4BE5" w:rsidRDefault="00CF4BE5" w:rsidP="00863437">
            <w:pPr>
              <w:pStyle w:val="afffffffff9"/>
              <w:jc w:val="both"/>
            </w:pPr>
            <w:r w:rsidRPr="005D297E">
              <w:rPr>
                <w:rFonts w:hint="eastAsia"/>
              </w:rPr>
              <w:t>生态与经济平衡情况</w:t>
            </w:r>
            <w:r>
              <w:rPr>
                <w:rFonts w:hint="eastAsia"/>
              </w:rPr>
              <w:t>10分</w:t>
            </w:r>
          </w:p>
        </w:tc>
        <w:tc>
          <w:tcPr>
            <w:tcW w:w="5233" w:type="dxa"/>
            <w:shd w:val="clear" w:color="auto" w:fill="auto"/>
            <w:vAlign w:val="center"/>
          </w:tcPr>
          <w:p w14:paraId="4C6643AE" w14:textId="77777777" w:rsidR="00CF4BE5" w:rsidRDefault="00CF4BE5">
            <w:pPr>
              <w:pStyle w:val="afffffffff9"/>
              <w:jc w:val="left"/>
              <w:rPr>
                <w:kern w:val="2"/>
                <w:szCs w:val="21"/>
              </w:rPr>
            </w:pPr>
            <w:r>
              <w:rPr>
                <w:rFonts w:hint="eastAsia"/>
              </w:rPr>
              <w:t>生产/服务中通过定时的生态效益分析，减轻生态污染，控制人类活动对生态环境的影响</w:t>
            </w:r>
            <w:r>
              <w:t>。</w:t>
            </w:r>
          </w:p>
        </w:tc>
      </w:tr>
    </w:tbl>
    <w:p w14:paraId="37310342" w14:textId="77777777" w:rsidR="00CF4BE5" w:rsidRPr="00A1287A" w:rsidRDefault="00CF4BE5" w:rsidP="00A1287A">
      <w:pPr>
        <w:pStyle w:val="affffb"/>
        <w:ind w:firstLine="420"/>
      </w:pPr>
    </w:p>
    <w:p w14:paraId="6E56D543" w14:textId="77777777" w:rsidR="00A1287A" w:rsidRPr="00A1287A" w:rsidRDefault="00A1287A" w:rsidP="00A1287A">
      <w:pPr>
        <w:pStyle w:val="affffb"/>
        <w:ind w:firstLine="420"/>
      </w:pPr>
    </w:p>
    <w:p w14:paraId="144066D3" w14:textId="77777777" w:rsidR="00A1287A" w:rsidRDefault="00A1287A" w:rsidP="00A1287A">
      <w:pPr>
        <w:pStyle w:val="affffb"/>
        <w:ind w:firstLine="420"/>
      </w:pPr>
    </w:p>
    <w:p w14:paraId="05B56D52" w14:textId="77777777" w:rsidR="008F4E90" w:rsidRDefault="008F4E90" w:rsidP="00A1287A">
      <w:pPr>
        <w:pStyle w:val="affffb"/>
        <w:ind w:firstLine="420"/>
      </w:pPr>
    </w:p>
    <w:p w14:paraId="1C2F8CE7" w14:textId="77777777" w:rsidR="008F4E90" w:rsidRDefault="008F4E90" w:rsidP="00A1287A">
      <w:pPr>
        <w:pStyle w:val="affffb"/>
        <w:ind w:firstLine="420"/>
        <w:sectPr w:rsidR="008F4E90" w:rsidSect="00A1287A">
          <w:pgSz w:w="11906" w:h="16838" w:code="9"/>
          <w:pgMar w:top="1928" w:right="1134" w:bottom="1134" w:left="1134" w:header="1418" w:footer="1134" w:gutter="284"/>
          <w:cols w:space="425"/>
          <w:formProt w:val="0"/>
          <w:docGrid w:type="lines" w:linePitch="312"/>
        </w:sectPr>
      </w:pPr>
      <w:bookmarkStart w:id="69" w:name="BookMark6"/>
      <w:bookmarkEnd w:id="67"/>
    </w:p>
    <w:p w14:paraId="673D308A" w14:textId="77777777" w:rsidR="008F4E90" w:rsidRDefault="008F4E90" w:rsidP="008F4E90">
      <w:pPr>
        <w:pStyle w:val="afffff2"/>
        <w:spacing w:after="156"/>
      </w:pPr>
      <w:r w:rsidRPr="008F4E90">
        <w:rPr>
          <w:rFonts w:hint="eastAsia"/>
          <w:spacing w:val="105"/>
        </w:rPr>
        <w:lastRenderedPageBreak/>
        <w:t>参考文</w:t>
      </w:r>
      <w:r>
        <w:rPr>
          <w:rFonts w:hint="eastAsia"/>
        </w:rPr>
        <w:t>献</w:t>
      </w:r>
    </w:p>
    <w:p w14:paraId="317C07EF" w14:textId="77777777" w:rsidR="008F4E90" w:rsidRDefault="008F4E90" w:rsidP="008F4E90">
      <w:pPr>
        <w:pStyle w:val="affffb"/>
        <w:ind w:firstLine="420"/>
      </w:pPr>
    </w:p>
    <w:p w14:paraId="7E492194" w14:textId="77777777" w:rsidR="008F4E90" w:rsidRDefault="008F4E90" w:rsidP="008F4E90">
      <w:pPr>
        <w:pStyle w:val="affffb"/>
        <w:ind w:firstLine="420"/>
      </w:pPr>
    </w:p>
    <w:p w14:paraId="569A2F17" w14:textId="77777777" w:rsidR="008F4E90" w:rsidRDefault="008F4E90" w:rsidP="008F4E90">
      <w:pPr>
        <w:pStyle w:val="affffb"/>
        <w:ind w:firstLine="420"/>
      </w:pPr>
      <w:r>
        <w:rPr>
          <w:rFonts w:hint="eastAsia"/>
        </w:rPr>
        <w:t>[1] GB/T 29186-2021（所有部分）  品牌价值要素评价</w:t>
      </w:r>
    </w:p>
    <w:p w14:paraId="740D56CD" w14:textId="77777777" w:rsidR="008F4E90" w:rsidRDefault="008F4E90" w:rsidP="008F4E90">
      <w:pPr>
        <w:pStyle w:val="affffb"/>
        <w:ind w:firstLine="420"/>
      </w:pPr>
      <w:r>
        <w:rPr>
          <w:rFonts w:hint="eastAsia"/>
        </w:rPr>
        <w:t>[2] GB/T 39654-2020  品牌评价  基础和原则（IDT：ISO 20671-2019）</w:t>
      </w:r>
    </w:p>
    <w:p w14:paraId="3EC7E152" w14:textId="77777777" w:rsidR="008F4E90" w:rsidRDefault="008F4E90" w:rsidP="008F4E90">
      <w:pPr>
        <w:pStyle w:val="affffb"/>
        <w:ind w:firstLine="420"/>
      </w:pPr>
      <w:r>
        <w:rPr>
          <w:rFonts w:hint="eastAsia"/>
        </w:rPr>
        <w:t>[3] 《</w:t>
      </w:r>
      <w:r w:rsidRPr="008F4E90">
        <w:rPr>
          <w:rFonts w:hint="eastAsia"/>
        </w:rPr>
        <w:t>西藏自治区“十三五”时期民族手工业发展规划</w:t>
      </w:r>
      <w:r>
        <w:rPr>
          <w:rFonts w:hint="eastAsia"/>
        </w:rPr>
        <w:t>》</w:t>
      </w:r>
    </w:p>
    <w:p w14:paraId="151BE188" w14:textId="77777777" w:rsidR="008F4E90" w:rsidRDefault="008F4E90" w:rsidP="008F4E90">
      <w:pPr>
        <w:pStyle w:val="affffb"/>
        <w:ind w:firstLine="420"/>
      </w:pPr>
      <w:r>
        <w:rPr>
          <w:rFonts w:hint="eastAsia"/>
        </w:rPr>
        <w:t>[4] 《</w:t>
      </w:r>
      <w:r w:rsidRPr="008F4E90">
        <w:rPr>
          <w:rFonts w:hint="eastAsia"/>
        </w:rPr>
        <w:t>西藏自治区“十三五”时期文化发展规划</w:t>
      </w:r>
      <w:r>
        <w:rPr>
          <w:rFonts w:hint="eastAsia"/>
        </w:rPr>
        <w:t>》</w:t>
      </w:r>
    </w:p>
    <w:p w14:paraId="69A7D09B" w14:textId="77777777" w:rsidR="003D01FE" w:rsidRDefault="008F4E90" w:rsidP="003D01FE">
      <w:pPr>
        <w:pStyle w:val="affffb"/>
        <w:ind w:firstLine="420"/>
      </w:pPr>
      <w:r>
        <w:rPr>
          <w:rFonts w:hint="eastAsia"/>
        </w:rPr>
        <w:t>[5] 《</w:t>
      </w:r>
      <w:r w:rsidR="003D01FE">
        <w:rPr>
          <w:rFonts w:hint="eastAsia"/>
        </w:rPr>
        <w:t>西藏自治区“十三五”时期文化产业发展规划</w:t>
      </w:r>
      <w:r>
        <w:rPr>
          <w:rFonts w:hint="eastAsia"/>
        </w:rPr>
        <w:t>》</w:t>
      </w:r>
    </w:p>
    <w:p w14:paraId="65FABEF8" w14:textId="77777777" w:rsidR="00A1287A" w:rsidRDefault="003D01FE" w:rsidP="003D01FE">
      <w:pPr>
        <w:pStyle w:val="affffb"/>
        <w:ind w:firstLineChars="0" w:firstLine="0"/>
        <w:jc w:val="center"/>
      </w:pPr>
      <w:bookmarkStart w:id="70" w:name="BookMark8"/>
      <w:bookmarkEnd w:id="69"/>
      <w:r>
        <w:drawing>
          <wp:inline distT="0" distB="0" distL="0" distR="0" wp14:anchorId="311330FF" wp14:editId="484B6C18">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485900" cy="317500"/>
                    </a:xfrm>
                    <a:prstGeom prst="rect">
                      <a:avLst/>
                    </a:prstGeom>
                  </pic:spPr>
                </pic:pic>
              </a:graphicData>
            </a:graphic>
          </wp:inline>
        </w:drawing>
      </w:r>
      <w:bookmarkEnd w:id="70"/>
    </w:p>
    <w:sectPr w:rsidR="00A1287A" w:rsidSect="00A1287A">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F77E" w14:textId="77777777" w:rsidR="00231508" w:rsidRDefault="00231508" w:rsidP="00D86DB7">
      <w:r>
        <w:separator/>
      </w:r>
    </w:p>
    <w:p w14:paraId="103B806F" w14:textId="77777777" w:rsidR="00231508" w:rsidRDefault="00231508"/>
    <w:p w14:paraId="55BADCC4" w14:textId="77777777" w:rsidR="00231508" w:rsidRDefault="00231508"/>
  </w:endnote>
  <w:endnote w:type="continuationSeparator" w:id="0">
    <w:p w14:paraId="29E63BAA" w14:textId="77777777" w:rsidR="00231508" w:rsidRDefault="00231508" w:rsidP="00D86DB7">
      <w:r>
        <w:continuationSeparator/>
      </w:r>
    </w:p>
    <w:p w14:paraId="008BB39E" w14:textId="77777777" w:rsidR="00231508" w:rsidRDefault="00231508"/>
    <w:p w14:paraId="0A76531F" w14:textId="77777777" w:rsidR="00231508" w:rsidRDefault="00231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8115" w14:textId="77777777" w:rsidR="008539DA" w:rsidRDefault="008539DA">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C9D2" w14:textId="77777777" w:rsidR="008539DA" w:rsidRDefault="008539DA">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B883" w14:textId="77777777" w:rsidR="008539DA" w:rsidRPr="00324EDD" w:rsidRDefault="008539DA"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0404" w14:textId="77777777" w:rsidR="008539DA" w:rsidRDefault="008539DA" w:rsidP="00C94DF2">
    <w:pPr>
      <w:pStyle w:val="affff8"/>
    </w:pPr>
    <w:r>
      <w:fldChar w:fldCharType="begin"/>
    </w:r>
    <w:r>
      <w:instrText>PAGE   \* MERGEFORMAT</w:instrText>
    </w:r>
    <w:r>
      <w:fldChar w:fldCharType="separate"/>
    </w:r>
    <w:r w:rsidR="00BB7537" w:rsidRPr="00BB7537">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31F1" w14:textId="77777777" w:rsidR="00231508" w:rsidRDefault="00231508" w:rsidP="00D86DB7">
      <w:r>
        <w:separator/>
      </w:r>
    </w:p>
  </w:footnote>
  <w:footnote w:type="continuationSeparator" w:id="0">
    <w:p w14:paraId="00437D4B" w14:textId="77777777" w:rsidR="00231508" w:rsidRDefault="00231508" w:rsidP="00D86DB7">
      <w:r>
        <w:continuationSeparator/>
      </w:r>
    </w:p>
    <w:p w14:paraId="382A4C76" w14:textId="77777777" w:rsidR="00231508" w:rsidRDefault="00231508"/>
    <w:p w14:paraId="49C416C5" w14:textId="77777777" w:rsidR="00231508" w:rsidRDefault="00231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854C" w14:textId="77777777" w:rsidR="008539DA" w:rsidRDefault="008539DA">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3485" w14:textId="77777777" w:rsidR="008539DA" w:rsidRPr="00E70388" w:rsidRDefault="008539DA"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46FE" w14:textId="77777777" w:rsidR="008539DA" w:rsidRPr="00324EDD" w:rsidRDefault="008539DA"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1B60" w14:textId="77777777" w:rsidR="008539DA" w:rsidRPr="005F4712" w:rsidRDefault="00000000" w:rsidP="00714F58">
    <w:pPr>
      <w:pStyle w:val="afff9"/>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539DA">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6DD6" w14:textId="4B91A67E" w:rsidR="008539DA" w:rsidRPr="00D84FA1" w:rsidRDefault="00000000" w:rsidP="00A2271D">
    <w:pPr>
      <w:pStyle w:val="afffff0"/>
    </w:pPr>
    <w:r>
      <w:fldChar w:fldCharType="begin"/>
    </w:r>
    <w:r>
      <w:instrText xml:space="preserve"> STYLEREF  标准文件_文件编号  \* MERGEFORMAT </w:instrText>
    </w:r>
    <w:r>
      <w:fldChar w:fldCharType="separate"/>
    </w:r>
    <w:r w:rsidR="00D1564E">
      <w:t>DB XX/T XXXX</w:t>
    </w:r>
    <w:r w:rsidR="00D1564E">
      <w:t>—</w:t>
    </w:r>
    <w:r w:rsidR="00D1564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40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788470743">
    <w:abstractNumId w:val="0"/>
  </w:num>
  <w:num w:numId="2" w16cid:durableId="1157959056">
    <w:abstractNumId w:val="20"/>
  </w:num>
  <w:num w:numId="3" w16cid:durableId="1899170342">
    <w:abstractNumId w:val="5"/>
  </w:num>
  <w:num w:numId="4" w16cid:durableId="1800418682">
    <w:abstractNumId w:val="18"/>
  </w:num>
  <w:num w:numId="5" w16cid:durableId="1508714567">
    <w:abstractNumId w:val="13"/>
  </w:num>
  <w:num w:numId="6" w16cid:durableId="1635136762">
    <w:abstractNumId w:val="23"/>
  </w:num>
  <w:num w:numId="7" w16cid:durableId="1959942754">
    <w:abstractNumId w:val="8"/>
  </w:num>
  <w:num w:numId="8" w16cid:durableId="817579226">
    <w:abstractNumId w:val="9"/>
  </w:num>
  <w:num w:numId="9" w16cid:durableId="753672839">
    <w:abstractNumId w:val="16"/>
  </w:num>
  <w:num w:numId="10" w16cid:durableId="95179192">
    <w:abstractNumId w:val="24"/>
  </w:num>
  <w:num w:numId="11" w16cid:durableId="1279877791">
    <w:abstractNumId w:val="4"/>
  </w:num>
  <w:num w:numId="12" w16cid:durableId="525875450">
    <w:abstractNumId w:val="14"/>
  </w:num>
  <w:num w:numId="13" w16cid:durableId="636952858">
    <w:abstractNumId w:val="25"/>
  </w:num>
  <w:num w:numId="14" w16cid:durableId="1480458513">
    <w:abstractNumId w:val="11"/>
  </w:num>
  <w:num w:numId="15" w16cid:durableId="23944008">
    <w:abstractNumId w:val="6"/>
  </w:num>
  <w:num w:numId="16" w16cid:durableId="2006087909">
    <w:abstractNumId w:val="10"/>
  </w:num>
  <w:num w:numId="17" w16cid:durableId="103886595">
    <w:abstractNumId w:val="22"/>
  </w:num>
  <w:num w:numId="18" w16cid:durableId="535780118">
    <w:abstractNumId w:val="3"/>
  </w:num>
  <w:num w:numId="19" w16cid:durableId="1322847845">
    <w:abstractNumId w:val="7"/>
  </w:num>
  <w:num w:numId="20" w16cid:durableId="2141998435">
    <w:abstractNumId w:val="19"/>
  </w:num>
  <w:num w:numId="21" w16cid:durableId="384262510">
    <w:abstractNumId w:val="21"/>
  </w:num>
  <w:num w:numId="22" w16cid:durableId="1848866205">
    <w:abstractNumId w:val="17"/>
  </w:num>
  <w:num w:numId="23" w16cid:durableId="1241907234">
    <w:abstractNumId w:val="29"/>
  </w:num>
  <w:num w:numId="24" w16cid:durableId="1379277036">
    <w:abstractNumId w:val="15"/>
  </w:num>
  <w:num w:numId="25" w16cid:durableId="2039890123">
    <w:abstractNumId w:val="28"/>
  </w:num>
  <w:num w:numId="26" w16cid:durableId="1333798582">
    <w:abstractNumId w:val="2"/>
  </w:num>
  <w:num w:numId="27" w16cid:durableId="417941247">
    <w:abstractNumId w:val="12"/>
  </w:num>
  <w:num w:numId="28" w16cid:durableId="1610041141">
    <w:abstractNumId w:val="30"/>
  </w:num>
  <w:num w:numId="29" w16cid:durableId="1890801768">
    <w:abstractNumId w:val="27"/>
  </w:num>
  <w:num w:numId="30" w16cid:durableId="599214778">
    <w:abstractNumId w:val="26"/>
  </w:num>
  <w:num w:numId="31" w16cid:durableId="1634485599">
    <w:abstractNumId w:val="1"/>
  </w:num>
  <w:num w:numId="32" w16cid:durableId="104356204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1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B5A"/>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425"/>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9D3"/>
    <w:rsid w:val="000D622C"/>
    <w:rsid w:val="000D753B"/>
    <w:rsid w:val="000E3EB7"/>
    <w:rsid w:val="000E4C9E"/>
    <w:rsid w:val="000E6FD7"/>
    <w:rsid w:val="000F06E1"/>
    <w:rsid w:val="000F0E3C"/>
    <w:rsid w:val="000F19D5"/>
    <w:rsid w:val="000F48F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42B"/>
    <w:rsid w:val="00142969"/>
    <w:rsid w:val="001430C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396"/>
    <w:rsid w:val="001B06E8"/>
    <w:rsid w:val="001B1929"/>
    <w:rsid w:val="001B71D0"/>
    <w:rsid w:val="001B71EE"/>
    <w:rsid w:val="001C04A8"/>
    <w:rsid w:val="001C1901"/>
    <w:rsid w:val="001C2C03"/>
    <w:rsid w:val="001C42F7"/>
    <w:rsid w:val="001C49E5"/>
    <w:rsid w:val="001C58E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6FF"/>
    <w:rsid w:val="0022794E"/>
    <w:rsid w:val="00231508"/>
    <w:rsid w:val="00233D64"/>
    <w:rsid w:val="0023482A"/>
    <w:rsid w:val="002359CB"/>
    <w:rsid w:val="00243540"/>
    <w:rsid w:val="0024497B"/>
    <w:rsid w:val="0024515B"/>
    <w:rsid w:val="00246021"/>
    <w:rsid w:val="0024666E"/>
    <w:rsid w:val="00247F52"/>
    <w:rsid w:val="00250B25"/>
    <w:rsid w:val="00250BBE"/>
    <w:rsid w:val="002515C2"/>
    <w:rsid w:val="0025194F"/>
    <w:rsid w:val="00252ED4"/>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669"/>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53CE"/>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5B77"/>
    <w:rsid w:val="003615D2"/>
    <w:rsid w:val="0036429C"/>
    <w:rsid w:val="00364A53"/>
    <w:rsid w:val="003654CB"/>
    <w:rsid w:val="00365AA9"/>
    <w:rsid w:val="00365F86"/>
    <w:rsid w:val="00365F87"/>
    <w:rsid w:val="00366E89"/>
    <w:rsid w:val="003705F4"/>
    <w:rsid w:val="00370D58"/>
    <w:rsid w:val="00371316"/>
    <w:rsid w:val="00376713"/>
    <w:rsid w:val="0038129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7B6"/>
    <w:rsid w:val="003974EB"/>
    <w:rsid w:val="00397CC5"/>
    <w:rsid w:val="003A1582"/>
    <w:rsid w:val="003A4077"/>
    <w:rsid w:val="003B09AD"/>
    <w:rsid w:val="003B1F18"/>
    <w:rsid w:val="003B5BF0"/>
    <w:rsid w:val="003B60BF"/>
    <w:rsid w:val="003B6BE3"/>
    <w:rsid w:val="003C010C"/>
    <w:rsid w:val="003C0A6C"/>
    <w:rsid w:val="003C14F8"/>
    <w:rsid w:val="003C400B"/>
    <w:rsid w:val="003C5A43"/>
    <w:rsid w:val="003D01FE"/>
    <w:rsid w:val="003D0519"/>
    <w:rsid w:val="003D0FF6"/>
    <w:rsid w:val="003D1F1E"/>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5F1"/>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90B"/>
    <w:rsid w:val="004C3F1D"/>
    <w:rsid w:val="004C458D"/>
    <w:rsid w:val="004C5791"/>
    <w:rsid w:val="004C7556"/>
    <w:rsid w:val="004C7E8B"/>
    <w:rsid w:val="004C7E9D"/>
    <w:rsid w:val="004C7F67"/>
    <w:rsid w:val="004C7FD2"/>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24"/>
    <w:rsid w:val="00524D65"/>
    <w:rsid w:val="00525B16"/>
    <w:rsid w:val="00533D04"/>
    <w:rsid w:val="00534804"/>
    <w:rsid w:val="00534BDF"/>
    <w:rsid w:val="005354EA"/>
    <w:rsid w:val="0053585F"/>
    <w:rsid w:val="00535EC4"/>
    <w:rsid w:val="00535ED9"/>
    <w:rsid w:val="0053692B"/>
    <w:rsid w:val="00537567"/>
    <w:rsid w:val="00541853"/>
    <w:rsid w:val="00543BDA"/>
    <w:rsid w:val="005441CC"/>
    <w:rsid w:val="00544A14"/>
    <w:rsid w:val="005479DA"/>
    <w:rsid w:val="00547BCC"/>
    <w:rsid w:val="0055013B"/>
    <w:rsid w:val="00551F6F"/>
    <w:rsid w:val="00555044"/>
    <w:rsid w:val="00561475"/>
    <w:rsid w:val="0056487B"/>
    <w:rsid w:val="00564FB9"/>
    <w:rsid w:val="00573D9E"/>
    <w:rsid w:val="005746B1"/>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5EF"/>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A02"/>
    <w:rsid w:val="005E2335"/>
    <w:rsid w:val="005E34CA"/>
    <w:rsid w:val="005E3C18"/>
    <w:rsid w:val="005E6812"/>
    <w:rsid w:val="005E7881"/>
    <w:rsid w:val="005E78E0"/>
    <w:rsid w:val="005F0D9C"/>
    <w:rsid w:val="005F284E"/>
    <w:rsid w:val="005F4712"/>
    <w:rsid w:val="005F6D29"/>
    <w:rsid w:val="005F6EF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BB4"/>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7DDE"/>
    <w:rsid w:val="006E23EA"/>
    <w:rsid w:val="006F027B"/>
    <w:rsid w:val="006F03A8"/>
    <w:rsid w:val="006F2ACA"/>
    <w:rsid w:val="006F2ADC"/>
    <w:rsid w:val="006F2BFE"/>
    <w:rsid w:val="006F31E9"/>
    <w:rsid w:val="006F6284"/>
    <w:rsid w:val="007002C5"/>
    <w:rsid w:val="00704387"/>
    <w:rsid w:val="0070741C"/>
    <w:rsid w:val="00707669"/>
    <w:rsid w:val="00711CBA"/>
    <w:rsid w:val="00711FB5"/>
    <w:rsid w:val="00712A01"/>
    <w:rsid w:val="00714F58"/>
    <w:rsid w:val="00715B4C"/>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E3C"/>
    <w:rsid w:val="007959E8"/>
    <w:rsid w:val="00795E9C"/>
    <w:rsid w:val="007A0521"/>
    <w:rsid w:val="007A2E12"/>
    <w:rsid w:val="007A3475"/>
    <w:rsid w:val="007A41C8"/>
    <w:rsid w:val="007A54CE"/>
    <w:rsid w:val="007A6FD9"/>
    <w:rsid w:val="007A7FFA"/>
    <w:rsid w:val="007B04EB"/>
    <w:rsid w:val="007B0D4F"/>
    <w:rsid w:val="007B2B83"/>
    <w:rsid w:val="007B5A3D"/>
    <w:rsid w:val="007B5B95"/>
    <w:rsid w:val="007B68EA"/>
    <w:rsid w:val="007B7453"/>
    <w:rsid w:val="007B7D35"/>
    <w:rsid w:val="007C1E8B"/>
    <w:rsid w:val="007C2D89"/>
    <w:rsid w:val="007C4593"/>
    <w:rsid w:val="007C5309"/>
    <w:rsid w:val="007C6069"/>
    <w:rsid w:val="007D06C4"/>
    <w:rsid w:val="007D1352"/>
    <w:rsid w:val="007D2508"/>
    <w:rsid w:val="007D346A"/>
    <w:rsid w:val="007D5A8D"/>
    <w:rsid w:val="007D6518"/>
    <w:rsid w:val="007D76BD"/>
    <w:rsid w:val="007E0BF1"/>
    <w:rsid w:val="007F0ED8"/>
    <w:rsid w:val="007F0F63"/>
    <w:rsid w:val="007F75CE"/>
    <w:rsid w:val="008013A4"/>
    <w:rsid w:val="008027CE"/>
    <w:rsid w:val="00802F42"/>
    <w:rsid w:val="00804383"/>
    <w:rsid w:val="00804BB7"/>
    <w:rsid w:val="00804D41"/>
    <w:rsid w:val="008063BC"/>
    <w:rsid w:val="00810257"/>
    <w:rsid w:val="008104F5"/>
    <w:rsid w:val="00811072"/>
    <w:rsid w:val="00811369"/>
    <w:rsid w:val="008125D4"/>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5501"/>
    <w:rsid w:val="0085173A"/>
    <w:rsid w:val="008539DA"/>
    <w:rsid w:val="00856316"/>
    <w:rsid w:val="008600A9"/>
    <w:rsid w:val="008603CE"/>
    <w:rsid w:val="008620FC"/>
    <w:rsid w:val="008627A5"/>
    <w:rsid w:val="00863437"/>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2D2"/>
    <w:rsid w:val="008A57E6"/>
    <w:rsid w:val="008A6F81"/>
    <w:rsid w:val="008A726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A6"/>
    <w:rsid w:val="008F1ED3"/>
    <w:rsid w:val="008F23A5"/>
    <w:rsid w:val="008F4C29"/>
    <w:rsid w:val="008F4E90"/>
    <w:rsid w:val="008F70BD"/>
    <w:rsid w:val="008F788F"/>
    <w:rsid w:val="008F7EA2"/>
    <w:rsid w:val="00902722"/>
    <w:rsid w:val="009027BC"/>
    <w:rsid w:val="009062E6"/>
    <w:rsid w:val="00911BE5"/>
    <w:rsid w:val="00913CA9"/>
    <w:rsid w:val="009145AE"/>
    <w:rsid w:val="009146CE"/>
    <w:rsid w:val="00914CA7"/>
    <w:rsid w:val="00915C3E"/>
    <w:rsid w:val="009161A8"/>
    <w:rsid w:val="00922611"/>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4482"/>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08B"/>
    <w:rsid w:val="009A42C1"/>
    <w:rsid w:val="009A5429"/>
    <w:rsid w:val="009A72AD"/>
    <w:rsid w:val="009B09E0"/>
    <w:rsid w:val="009B0BC5"/>
    <w:rsid w:val="009B1247"/>
    <w:rsid w:val="009B46F9"/>
    <w:rsid w:val="009B6029"/>
    <w:rsid w:val="009B6971"/>
    <w:rsid w:val="009C253A"/>
    <w:rsid w:val="009C27F1"/>
    <w:rsid w:val="009C3152"/>
    <w:rsid w:val="009C4CFA"/>
    <w:rsid w:val="009C5070"/>
    <w:rsid w:val="009C7D7F"/>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115"/>
    <w:rsid w:val="00A06A6B"/>
    <w:rsid w:val="00A07E47"/>
    <w:rsid w:val="00A1287A"/>
    <w:rsid w:val="00A129D0"/>
    <w:rsid w:val="00A12C33"/>
    <w:rsid w:val="00A138BA"/>
    <w:rsid w:val="00A14C8E"/>
    <w:rsid w:val="00A153D9"/>
    <w:rsid w:val="00A15F09"/>
    <w:rsid w:val="00A169B6"/>
    <w:rsid w:val="00A17257"/>
    <w:rsid w:val="00A2271D"/>
    <w:rsid w:val="00A237D5"/>
    <w:rsid w:val="00A3002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D4F"/>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A70"/>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CED"/>
    <w:rsid w:val="00B4059C"/>
    <w:rsid w:val="00B4346D"/>
    <w:rsid w:val="00B440F4"/>
    <w:rsid w:val="00B447A5"/>
    <w:rsid w:val="00B4654C"/>
    <w:rsid w:val="00B46AF0"/>
    <w:rsid w:val="00B47293"/>
    <w:rsid w:val="00B50E50"/>
    <w:rsid w:val="00B52120"/>
    <w:rsid w:val="00B54ABC"/>
    <w:rsid w:val="00B54DDE"/>
    <w:rsid w:val="00B56FBE"/>
    <w:rsid w:val="00B57476"/>
    <w:rsid w:val="00B60ACF"/>
    <w:rsid w:val="00B62B58"/>
    <w:rsid w:val="00B65149"/>
    <w:rsid w:val="00B66567"/>
    <w:rsid w:val="00B66F52"/>
    <w:rsid w:val="00B66FE5"/>
    <w:rsid w:val="00B71367"/>
    <w:rsid w:val="00B72880"/>
    <w:rsid w:val="00B730CE"/>
    <w:rsid w:val="00B758BF"/>
    <w:rsid w:val="00B77EC8"/>
    <w:rsid w:val="00B827A6"/>
    <w:rsid w:val="00B831CE"/>
    <w:rsid w:val="00B86677"/>
    <w:rsid w:val="00B87131"/>
    <w:rsid w:val="00B939B1"/>
    <w:rsid w:val="00B96D40"/>
    <w:rsid w:val="00B9733D"/>
    <w:rsid w:val="00B97386"/>
    <w:rsid w:val="00BA263B"/>
    <w:rsid w:val="00BA42B2"/>
    <w:rsid w:val="00BA58D4"/>
    <w:rsid w:val="00BA5B9E"/>
    <w:rsid w:val="00BA7C9A"/>
    <w:rsid w:val="00BB203B"/>
    <w:rsid w:val="00BB20E9"/>
    <w:rsid w:val="00BB5F8F"/>
    <w:rsid w:val="00BB657A"/>
    <w:rsid w:val="00BB7537"/>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87B"/>
    <w:rsid w:val="00BF74A6"/>
    <w:rsid w:val="00C013AD"/>
    <w:rsid w:val="00C04904"/>
    <w:rsid w:val="00C056B3"/>
    <w:rsid w:val="00C103E5"/>
    <w:rsid w:val="00C13319"/>
    <w:rsid w:val="00C13EE9"/>
    <w:rsid w:val="00C21540"/>
    <w:rsid w:val="00C21906"/>
    <w:rsid w:val="00C21BFA"/>
    <w:rsid w:val="00C22148"/>
    <w:rsid w:val="00C24C8D"/>
    <w:rsid w:val="00C25445"/>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15E"/>
    <w:rsid w:val="00C71372"/>
    <w:rsid w:val="00C72410"/>
    <w:rsid w:val="00C7287F"/>
    <w:rsid w:val="00C80CB8"/>
    <w:rsid w:val="00C819F8"/>
    <w:rsid w:val="00C8248C"/>
    <w:rsid w:val="00C84E33"/>
    <w:rsid w:val="00C86D6F"/>
    <w:rsid w:val="00C905FC"/>
    <w:rsid w:val="00C91C2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2EEE"/>
    <w:rsid w:val="00CF4BE5"/>
    <w:rsid w:val="00CF686F"/>
    <w:rsid w:val="00CF6E60"/>
    <w:rsid w:val="00CF7BCA"/>
    <w:rsid w:val="00D008FD"/>
    <w:rsid w:val="00D0321C"/>
    <w:rsid w:val="00D035EC"/>
    <w:rsid w:val="00D06AB1"/>
    <w:rsid w:val="00D06BC6"/>
    <w:rsid w:val="00D072ED"/>
    <w:rsid w:val="00D07A16"/>
    <w:rsid w:val="00D1067E"/>
    <w:rsid w:val="00D10F50"/>
    <w:rsid w:val="00D11272"/>
    <w:rsid w:val="00D126F5"/>
    <w:rsid w:val="00D1489E"/>
    <w:rsid w:val="00D1564E"/>
    <w:rsid w:val="00D20737"/>
    <w:rsid w:val="00D21E81"/>
    <w:rsid w:val="00D223DE"/>
    <w:rsid w:val="00D25E37"/>
    <w:rsid w:val="00D2661A"/>
    <w:rsid w:val="00D27582"/>
    <w:rsid w:val="00D27EC4"/>
    <w:rsid w:val="00D32719"/>
    <w:rsid w:val="00D33333"/>
    <w:rsid w:val="00D33457"/>
    <w:rsid w:val="00D352A2"/>
    <w:rsid w:val="00D4162B"/>
    <w:rsid w:val="00D448F3"/>
    <w:rsid w:val="00D4514F"/>
    <w:rsid w:val="00D451E2"/>
    <w:rsid w:val="00D45E89"/>
    <w:rsid w:val="00D45E8D"/>
    <w:rsid w:val="00D46159"/>
    <w:rsid w:val="00D466AE"/>
    <w:rsid w:val="00D4734F"/>
    <w:rsid w:val="00D51BF3"/>
    <w:rsid w:val="00D66846"/>
    <w:rsid w:val="00D6737C"/>
    <w:rsid w:val="00D675FB"/>
    <w:rsid w:val="00D71F25"/>
    <w:rsid w:val="00D72A9C"/>
    <w:rsid w:val="00D76A34"/>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1D5"/>
    <w:rsid w:val="00DE0A4B"/>
    <w:rsid w:val="00DE2410"/>
    <w:rsid w:val="00DE2939"/>
    <w:rsid w:val="00DE6E81"/>
    <w:rsid w:val="00DE703F"/>
    <w:rsid w:val="00DE7595"/>
    <w:rsid w:val="00DF1961"/>
    <w:rsid w:val="00DF1BBA"/>
    <w:rsid w:val="00DF44DE"/>
    <w:rsid w:val="00DF5F11"/>
    <w:rsid w:val="00E01138"/>
    <w:rsid w:val="00E02DFB"/>
    <w:rsid w:val="00E030F9"/>
    <w:rsid w:val="00E0311A"/>
    <w:rsid w:val="00E03138"/>
    <w:rsid w:val="00E06404"/>
    <w:rsid w:val="00E065D2"/>
    <w:rsid w:val="00E11A85"/>
    <w:rsid w:val="00E12495"/>
    <w:rsid w:val="00E15CCD"/>
    <w:rsid w:val="00E16641"/>
    <w:rsid w:val="00E202EF"/>
    <w:rsid w:val="00E210B5"/>
    <w:rsid w:val="00E23D99"/>
    <w:rsid w:val="00E24782"/>
    <w:rsid w:val="00E2552F"/>
    <w:rsid w:val="00E3137A"/>
    <w:rsid w:val="00E32CCF"/>
    <w:rsid w:val="00E34004"/>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874"/>
    <w:rsid w:val="00EB74DB"/>
    <w:rsid w:val="00EC16FB"/>
    <w:rsid w:val="00EC5359"/>
    <w:rsid w:val="00EC562A"/>
    <w:rsid w:val="00EC67B2"/>
    <w:rsid w:val="00ED067A"/>
    <w:rsid w:val="00ED0A6B"/>
    <w:rsid w:val="00ED2B50"/>
    <w:rsid w:val="00EE0350"/>
    <w:rsid w:val="00EE0719"/>
    <w:rsid w:val="00EE0E80"/>
    <w:rsid w:val="00EE532E"/>
    <w:rsid w:val="00EE54A6"/>
    <w:rsid w:val="00EE613F"/>
    <w:rsid w:val="00EE7295"/>
    <w:rsid w:val="00EE7869"/>
    <w:rsid w:val="00EF054A"/>
    <w:rsid w:val="00EF3235"/>
    <w:rsid w:val="00EF7E72"/>
    <w:rsid w:val="00F06D37"/>
    <w:rsid w:val="00F07B9D"/>
    <w:rsid w:val="00F11586"/>
    <w:rsid w:val="00F1183B"/>
    <w:rsid w:val="00F11C9F"/>
    <w:rsid w:val="00F12263"/>
    <w:rsid w:val="00F13CC6"/>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4D7"/>
    <w:rsid w:val="00FA4DAC"/>
    <w:rsid w:val="00FA662D"/>
    <w:rsid w:val="00FA73B1"/>
    <w:rsid w:val="00FB0CB9"/>
    <w:rsid w:val="00FB231D"/>
    <w:rsid w:val="00FB45F1"/>
    <w:rsid w:val="00FB4A72"/>
    <w:rsid w:val="00FB54E8"/>
    <w:rsid w:val="00FB7054"/>
    <w:rsid w:val="00FC17B7"/>
    <w:rsid w:val="00FC1FB9"/>
    <w:rsid w:val="00FC2CB7"/>
    <w:rsid w:val="00FC4090"/>
    <w:rsid w:val="00FC55B4"/>
    <w:rsid w:val="00FD00E6"/>
    <w:rsid w:val="00FD09A1"/>
    <w:rsid w:val="00FD1AD1"/>
    <w:rsid w:val="00FD2A7C"/>
    <w:rsid w:val="00FD59EB"/>
    <w:rsid w:val="00FD7299"/>
    <w:rsid w:val="00FE1FBE"/>
    <w:rsid w:val="00FE3901"/>
    <w:rsid w:val="00FE39D3"/>
    <w:rsid w:val="00FE4BCE"/>
    <w:rsid w:val="00FE54AE"/>
    <w:rsid w:val="00FE576A"/>
    <w:rsid w:val="00FE7E79"/>
    <w:rsid w:val="00FF213D"/>
    <w:rsid w:val="00FF3E7D"/>
    <w:rsid w:val="00FF5B99"/>
    <w:rsid w:val="00FF6BAD"/>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3B4C"/>
  <w15:docId w15:val="{B90EC22C-6415-4870-9D90-B602B9E6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afterLines="50"/>
      <w:ind w:left="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afterLines="0"/>
      <w:outlineLvl w:val="9"/>
    </w:pPr>
    <w:rPr>
      <w:rFonts w:ascii="宋体" w:eastAsia="宋体"/>
    </w:rPr>
  </w:style>
  <w:style w:type="paragraph" w:customStyle="1" w:styleId="afffffffff">
    <w:name w:val="标准文件_五级无标题"/>
    <w:basedOn w:val="afff1"/>
    <w:qFormat/>
    <w:rsid w:val="009B46F9"/>
    <w:pPr>
      <w:spacing w:beforeLines="0" w:afterLines="0"/>
      <w:outlineLvl w:val="9"/>
    </w:pPr>
    <w:rPr>
      <w:rFonts w:ascii="宋体" w:eastAsia="宋体"/>
    </w:rPr>
  </w:style>
  <w:style w:type="paragraph" w:customStyle="1" w:styleId="afffffffff0">
    <w:name w:val="标准文件_三级无标题"/>
    <w:basedOn w:val="afff"/>
    <w:qFormat/>
    <w:rsid w:val="009B46F9"/>
    <w:pPr>
      <w:spacing w:beforeLines="0" w:afterLines="0"/>
      <w:outlineLvl w:val="9"/>
    </w:pPr>
    <w:rPr>
      <w:rFonts w:ascii="宋体" w:eastAsia="宋体"/>
    </w:rPr>
  </w:style>
  <w:style w:type="paragraph" w:customStyle="1" w:styleId="afffffffff1">
    <w:name w:val="标准文件_二级无标题"/>
    <w:basedOn w:val="affe"/>
    <w:qFormat/>
    <w:rsid w:val="009B46F9"/>
    <w:pPr>
      <w:spacing w:beforeLines="0" w:afterLines="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afterLines="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a">
    <w:name w:val="标准文件_附录二级无标题"/>
    <w:basedOn w:val="aff5"/>
    <w:rsid w:val="009B46F9"/>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9B46F9"/>
    <w:pPr>
      <w:spacing w:beforeLines="0" w:afterLines="0" w:line="276" w:lineRule="auto"/>
    </w:pPr>
    <w:rPr>
      <w:rFonts w:ascii="宋体" w:eastAsia="宋体"/>
    </w:rPr>
  </w:style>
  <w:style w:type="paragraph" w:customStyle="1" w:styleId="afffffffffff0">
    <w:name w:val="标准文件_引言三级无标题"/>
    <w:basedOn w:val="a9"/>
    <w:qFormat/>
    <w:rsid w:val="009B46F9"/>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9B46F9"/>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9B46F9"/>
    <w:pPr>
      <w:spacing w:beforeLines="0" w:afterLines="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afffffffffffc"/>
    <w:uiPriority w:val="99"/>
    <w:semiHidden/>
    <w:unhideWhenUsed/>
    <w:rsid w:val="00DE01D5"/>
    <w:rPr>
      <w:rFonts w:ascii="宋体"/>
      <w:sz w:val="18"/>
      <w:szCs w:val="18"/>
    </w:rPr>
  </w:style>
  <w:style w:type="character" w:customStyle="1" w:styleId="afffffffffffc">
    <w:name w:val="文档结构图 字符"/>
    <w:basedOn w:val="afff6"/>
    <w:link w:val="afffffffffffb"/>
    <w:uiPriority w:val="99"/>
    <w:semiHidden/>
    <w:rsid w:val="00DE01D5"/>
    <w:rPr>
      <w:rFonts w:ascii="宋体"/>
      <w:kern w:val="2"/>
      <w:sz w:val="18"/>
      <w:szCs w:val="18"/>
    </w:rPr>
  </w:style>
  <w:style w:type="paragraph" w:customStyle="1" w:styleId="afffffffffffd">
    <w:name w:val="标准书眉_偶数页"/>
    <w:basedOn w:val="afff5"/>
    <w:next w:val="afff5"/>
    <w:rsid w:val="00922611"/>
    <w:pPr>
      <w:widowControl/>
      <w:tabs>
        <w:tab w:val="center" w:pos="4154"/>
        <w:tab w:val="right" w:pos="8306"/>
      </w:tabs>
      <w:adjustRightInd/>
      <w:spacing w:after="220" w:line="240" w:lineRule="auto"/>
      <w:jc w:val="left"/>
    </w:pPr>
    <w:rPr>
      <w:rFonts w:ascii="黑体" w:eastAsia="黑体" w:hAnsi="Times New Roman"/>
      <w:noProof/>
      <w:kern w:val="0"/>
    </w:rPr>
  </w:style>
  <w:style w:type="paragraph" w:customStyle="1" w:styleId="afffffffffffe">
    <w:name w:val="正文公式编号制表符"/>
    <w:basedOn w:val="afff5"/>
    <w:next w:val="afff5"/>
    <w:qFormat/>
    <w:rsid w:val="00922611"/>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
    <w:name w:val="终结线"/>
    <w:basedOn w:val="afff5"/>
    <w:rsid w:val="00922611"/>
    <w:pPr>
      <w:framePr w:hSpace="181" w:vSpace="181" w:wrap="around" w:vAnchor="text" w:hAnchor="margin" w:xAlign="center" w:y="285"/>
      <w:adjustRightInd/>
      <w:spacing w:line="240" w:lineRule="auto"/>
    </w:pPr>
    <w:rPr>
      <w:rFonts w:ascii="Times New Roman" w:hAnsi="Times New Roman"/>
      <w:szCs w:val="24"/>
    </w:rPr>
  </w:style>
  <w:style w:type="paragraph" w:styleId="affffffffffff0">
    <w:name w:val="Revision"/>
    <w:hidden/>
    <w:uiPriority w:val="99"/>
    <w:semiHidden/>
    <w:rsid w:val="008125D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1BC309-E340-4490-9C40-2464DC4C70D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53881551-16B2-4B3D-BFF3-26D01252A7EF}">
      <dgm:prSet phldrT="[文本]" custT="1"/>
      <dgm:spPr/>
      <dgm:t>
        <a:bodyPr/>
        <a:lstStyle/>
        <a:p>
          <a:r>
            <a:rPr lang="zh-CN" altLang="en-US" sz="900"/>
            <a:t>民特文创地球第三极</a:t>
          </a:r>
          <a:endParaRPr lang="en-US" altLang="zh-CN" sz="900"/>
        </a:p>
        <a:p>
          <a:r>
            <a:rPr lang="zh-CN" altLang="en-US" sz="900"/>
            <a:t>品牌评价指标体系</a:t>
          </a:r>
        </a:p>
      </dgm:t>
    </dgm:pt>
    <dgm:pt modelId="{FFD37E96-274C-43B3-B5DA-9ED2E1E544FF}" type="parTrans" cxnId="{9D77FC00-683E-4FFE-9673-0FF51192D9B0}">
      <dgm:prSet/>
      <dgm:spPr/>
      <dgm:t>
        <a:bodyPr/>
        <a:lstStyle/>
        <a:p>
          <a:endParaRPr lang="zh-CN" altLang="en-US" sz="900"/>
        </a:p>
      </dgm:t>
    </dgm:pt>
    <dgm:pt modelId="{203E0273-52FE-4F45-9C19-1544324F1820}" type="sibTrans" cxnId="{9D77FC00-683E-4FFE-9673-0FF51192D9B0}">
      <dgm:prSet/>
      <dgm:spPr/>
      <dgm:t>
        <a:bodyPr/>
        <a:lstStyle/>
        <a:p>
          <a:endParaRPr lang="zh-CN" altLang="en-US" sz="900"/>
        </a:p>
      </dgm:t>
    </dgm:pt>
    <dgm:pt modelId="{DF3DF9CD-D8BE-40F5-B8A5-679A3C48DADA}">
      <dgm:prSet phldrT="[文本]" custT="1"/>
      <dgm:spPr/>
      <dgm:t>
        <a:bodyPr/>
        <a:lstStyle/>
        <a:p>
          <a:r>
            <a:rPr lang="zh-CN" altLang="en-US" sz="900"/>
            <a:t>生态禀赋</a:t>
          </a:r>
        </a:p>
      </dgm:t>
    </dgm:pt>
    <dgm:pt modelId="{9E2C024E-1EC2-4010-BDEA-13EA30D8A575}" type="parTrans" cxnId="{659A7EF2-6F48-4D3E-8784-078D7C991108}">
      <dgm:prSet/>
      <dgm:spPr/>
      <dgm:t>
        <a:bodyPr/>
        <a:lstStyle/>
        <a:p>
          <a:endParaRPr lang="zh-CN" altLang="en-US" sz="900"/>
        </a:p>
      </dgm:t>
    </dgm:pt>
    <dgm:pt modelId="{AD523D7B-3F4C-4A44-B747-AEE340500F76}" type="sibTrans" cxnId="{659A7EF2-6F48-4D3E-8784-078D7C991108}">
      <dgm:prSet/>
      <dgm:spPr/>
      <dgm:t>
        <a:bodyPr/>
        <a:lstStyle/>
        <a:p>
          <a:endParaRPr lang="zh-CN" altLang="en-US" sz="900"/>
        </a:p>
      </dgm:t>
    </dgm:pt>
    <dgm:pt modelId="{405B16EB-DDFC-42BB-A286-5F7CD22A6313}">
      <dgm:prSet phldrT="[文本]" custT="1"/>
      <dgm:spPr/>
      <dgm:t>
        <a:bodyPr/>
        <a:lstStyle/>
        <a:p>
          <a:r>
            <a:rPr lang="zh-CN" altLang="en-US" sz="900"/>
            <a:t>品质水平</a:t>
          </a:r>
        </a:p>
      </dgm:t>
    </dgm:pt>
    <dgm:pt modelId="{B10F5A16-EE04-467B-B484-D3406D5E94D0}" type="parTrans" cxnId="{1316743E-12E0-47E0-BB6E-323FCACD8B9A}">
      <dgm:prSet/>
      <dgm:spPr/>
      <dgm:t>
        <a:bodyPr/>
        <a:lstStyle/>
        <a:p>
          <a:endParaRPr lang="zh-CN" altLang="en-US" sz="900"/>
        </a:p>
      </dgm:t>
    </dgm:pt>
    <dgm:pt modelId="{9F1CE3E6-80E0-42D8-86B1-1AC437520BED}" type="sibTrans" cxnId="{1316743E-12E0-47E0-BB6E-323FCACD8B9A}">
      <dgm:prSet/>
      <dgm:spPr/>
      <dgm:t>
        <a:bodyPr/>
        <a:lstStyle/>
        <a:p>
          <a:endParaRPr lang="zh-CN" altLang="en-US" sz="900"/>
        </a:p>
      </dgm:t>
    </dgm:pt>
    <dgm:pt modelId="{B86D1717-8DCB-49C3-A454-0D8A5406EC60}">
      <dgm:prSet phldrT="[文本]" custT="1"/>
      <dgm:spPr/>
      <dgm:t>
        <a:bodyPr/>
        <a:lstStyle/>
        <a:p>
          <a:r>
            <a:rPr lang="zh-CN" altLang="en-US" sz="900"/>
            <a:t>品牌成效</a:t>
          </a:r>
        </a:p>
      </dgm:t>
    </dgm:pt>
    <dgm:pt modelId="{728130A3-9EFC-4755-B4B3-2D17C862F581}" type="parTrans" cxnId="{7183B08E-CC93-475D-8C2A-3DDCCD73D2E8}">
      <dgm:prSet/>
      <dgm:spPr/>
      <dgm:t>
        <a:bodyPr/>
        <a:lstStyle/>
        <a:p>
          <a:endParaRPr lang="zh-CN" altLang="en-US" sz="900"/>
        </a:p>
      </dgm:t>
    </dgm:pt>
    <dgm:pt modelId="{5C0BC8A0-A5F7-4524-9B7C-2F06C1FE85EA}" type="sibTrans" cxnId="{7183B08E-CC93-475D-8C2A-3DDCCD73D2E8}">
      <dgm:prSet/>
      <dgm:spPr/>
      <dgm:t>
        <a:bodyPr/>
        <a:lstStyle/>
        <a:p>
          <a:endParaRPr lang="zh-CN" altLang="en-US" sz="900"/>
        </a:p>
      </dgm:t>
    </dgm:pt>
    <dgm:pt modelId="{184006A0-ED13-4D48-976E-D2D7A87175CB}">
      <dgm:prSet custT="1"/>
      <dgm:spPr/>
      <dgm:t>
        <a:bodyPr/>
        <a:lstStyle/>
        <a:p>
          <a:r>
            <a:rPr lang="zh-CN" altLang="en-US" sz="900"/>
            <a:t>文化资源</a:t>
          </a:r>
        </a:p>
      </dgm:t>
    </dgm:pt>
    <dgm:pt modelId="{25C78F5A-5E6B-4A69-BED4-B573A1D72301}" type="parTrans" cxnId="{D245309B-0303-4DBE-9FD3-08FD9AF36417}">
      <dgm:prSet/>
      <dgm:spPr/>
      <dgm:t>
        <a:bodyPr/>
        <a:lstStyle/>
        <a:p>
          <a:endParaRPr lang="zh-CN" altLang="en-US" sz="900"/>
        </a:p>
      </dgm:t>
    </dgm:pt>
    <dgm:pt modelId="{903B5401-B092-4BA4-83B9-31D75E6ED203}" type="sibTrans" cxnId="{D245309B-0303-4DBE-9FD3-08FD9AF36417}">
      <dgm:prSet/>
      <dgm:spPr/>
      <dgm:t>
        <a:bodyPr/>
        <a:lstStyle/>
        <a:p>
          <a:endParaRPr lang="zh-CN" altLang="en-US" sz="900"/>
        </a:p>
      </dgm:t>
    </dgm:pt>
    <dgm:pt modelId="{C644A70E-8D0F-4D8C-A9FD-C321869BE045}">
      <dgm:prSet custT="1"/>
      <dgm:spPr/>
      <dgm:t>
        <a:bodyPr/>
        <a:lstStyle/>
        <a:p>
          <a:r>
            <a:rPr lang="zh-CN" altLang="en-US" sz="900"/>
            <a:t>可持续发展能力</a:t>
          </a:r>
        </a:p>
      </dgm:t>
    </dgm:pt>
    <dgm:pt modelId="{4F8AC9CC-AAAB-4FE5-8342-A33FE60076DE}" type="parTrans" cxnId="{79B667A6-5C0B-4591-BEF2-3FE438F4E784}">
      <dgm:prSet/>
      <dgm:spPr/>
      <dgm:t>
        <a:bodyPr/>
        <a:lstStyle/>
        <a:p>
          <a:endParaRPr lang="zh-CN" altLang="en-US" sz="900"/>
        </a:p>
      </dgm:t>
    </dgm:pt>
    <dgm:pt modelId="{D8E21F3B-BA4B-427D-99A6-91DDD8FFBBF4}" type="sibTrans" cxnId="{79B667A6-5C0B-4591-BEF2-3FE438F4E784}">
      <dgm:prSet/>
      <dgm:spPr/>
      <dgm:t>
        <a:bodyPr/>
        <a:lstStyle/>
        <a:p>
          <a:endParaRPr lang="zh-CN" altLang="en-US" sz="900"/>
        </a:p>
      </dgm:t>
    </dgm:pt>
    <dgm:pt modelId="{B0791F6C-EC55-4932-A9AE-C4D92508A988}">
      <dgm:prSet custT="1"/>
      <dgm:spPr/>
      <dgm:t>
        <a:bodyPr/>
        <a:lstStyle/>
        <a:p>
          <a:r>
            <a:rPr lang="zh-CN" altLang="en-US" sz="900"/>
            <a:t>质量管理</a:t>
          </a:r>
        </a:p>
      </dgm:t>
    </dgm:pt>
    <dgm:pt modelId="{27BF3061-D201-4DC0-85AE-E4BC56C70155}" type="parTrans" cxnId="{51727E2B-021C-4FE2-A637-7BCD252430BC}">
      <dgm:prSet/>
      <dgm:spPr/>
      <dgm:t>
        <a:bodyPr/>
        <a:lstStyle/>
        <a:p>
          <a:endParaRPr lang="zh-CN" altLang="en-US" sz="900"/>
        </a:p>
      </dgm:t>
    </dgm:pt>
    <dgm:pt modelId="{957FF021-04BE-45C1-BB10-F135D75249D2}" type="sibTrans" cxnId="{51727E2B-021C-4FE2-A637-7BCD252430BC}">
      <dgm:prSet/>
      <dgm:spPr/>
      <dgm:t>
        <a:bodyPr/>
        <a:lstStyle/>
        <a:p>
          <a:endParaRPr lang="zh-CN" altLang="en-US" sz="900"/>
        </a:p>
      </dgm:t>
    </dgm:pt>
    <dgm:pt modelId="{C652EDE3-1D47-4EEF-937D-EF4EA586EF63}">
      <dgm:prSet custT="1"/>
      <dgm:spPr/>
      <dgm:t>
        <a:bodyPr/>
        <a:lstStyle/>
        <a:p>
          <a:r>
            <a:rPr lang="zh-CN" altLang="en-US" sz="900"/>
            <a:t>创新发展</a:t>
          </a:r>
        </a:p>
      </dgm:t>
    </dgm:pt>
    <dgm:pt modelId="{3520A1C2-6FA0-46D2-A83B-670819E88307}" type="parTrans" cxnId="{ADF82481-90B4-4957-8835-C15295F6699D}">
      <dgm:prSet/>
      <dgm:spPr/>
      <dgm:t>
        <a:bodyPr/>
        <a:lstStyle/>
        <a:p>
          <a:endParaRPr lang="zh-CN" altLang="en-US" sz="900"/>
        </a:p>
      </dgm:t>
    </dgm:pt>
    <dgm:pt modelId="{8A7F6817-BA0D-4298-9E57-898AE0F702CA}" type="sibTrans" cxnId="{ADF82481-90B4-4957-8835-C15295F6699D}">
      <dgm:prSet/>
      <dgm:spPr/>
      <dgm:t>
        <a:bodyPr/>
        <a:lstStyle/>
        <a:p>
          <a:endParaRPr lang="zh-CN" altLang="en-US" sz="900"/>
        </a:p>
      </dgm:t>
    </dgm:pt>
    <dgm:pt modelId="{5E25CE72-8B16-4A28-BF7E-112232119B92}">
      <dgm:prSet custT="1"/>
      <dgm:spPr/>
      <dgm:t>
        <a:bodyPr/>
        <a:lstStyle/>
        <a:p>
          <a:r>
            <a:rPr lang="zh-CN" altLang="en-US" sz="900"/>
            <a:t>市场服务</a:t>
          </a:r>
        </a:p>
      </dgm:t>
    </dgm:pt>
    <dgm:pt modelId="{ECA8C439-9259-4EB3-9195-9693CFB4189F}" type="parTrans" cxnId="{E38AB0CD-0585-4BD7-A37C-039835212773}">
      <dgm:prSet/>
      <dgm:spPr/>
      <dgm:t>
        <a:bodyPr/>
        <a:lstStyle/>
        <a:p>
          <a:endParaRPr lang="zh-CN" altLang="en-US" sz="900"/>
        </a:p>
      </dgm:t>
    </dgm:pt>
    <dgm:pt modelId="{29E69C29-25A8-4231-9E51-0DF29D028578}" type="sibTrans" cxnId="{E38AB0CD-0585-4BD7-A37C-039835212773}">
      <dgm:prSet/>
      <dgm:spPr/>
      <dgm:t>
        <a:bodyPr/>
        <a:lstStyle/>
        <a:p>
          <a:endParaRPr lang="zh-CN" altLang="en-US" sz="900"/>
        </a:p>
      </dgm:t>
    </dgm:pt>
    <dgm:pt modelId="{921667BA-3580-4DD9-9E1E-D0C48291CE00}">
      <dgm:prSet custT="1"/>
      <dgm:spPr/>
      <dgm:t>
        <a:bodyPr/>
        <a:lstStyle/>
        <a:p>
          <a:r>
            <a:rPr lang="zh-CN" altLang="en-US" sz="900"/>
            <a:t>品牌运营</a:t>
          </a:r>
        </a:p>
      </dgm:t>
    </dgm:pt>
    <dgm:pt modelId="{5D7643AA-AB6F-4576-B94F-3A3BE2D8CF71}" type="parTrans" cxnId="{23950B88-FAE5-4856-B455-C43698204C2B}">
      <dgm:prSet/>
      <dgm:spPr/>
      <dgm:t>
        <a:bodyPr/>
        <a:lstStyle/>
        <a:p>
          <a:endParaRPr lang="zh-CN" altLang="en-US" sz="900"/>
        </a:p>
      </dgm:t>
    </dgm:pt>
    <dgm:pt modelId="{02E66874-37BB-457D-889B-44C9D520F9E0}" type="sibTrans" cxnId="{23950B88-FAE5-4856-B455-C43698204C2B}">
      <dgm:prSet/>
      <dgm:spPr/>
      <dgm:t>
        <a:bodyPr/>
        <a:lstStyle/>
        <a:p>
          <a:endParaRPr lang="zh-CN" altLang="en-US" sz="900"/>
        </a:p>
      </dgm:t>
    </dgm:pt>
    <dgm:pt modelId="{D4A89BA5-F531-4083-999F-37137252827C}">
      <dgm:prSet custT="1"/>
      <dgm:spPr/>
      <dgm:t>
        <a:bodyPr/>
        <a:lstStyle/>
        <a:p>
          <a:r>
            <a:rPr lang="zh-CN" altLang="en-US" sz="900"/>
            <a:t>经济效益</a:t>
          </a:r>
        </a:p>
      </dgm:t>
    </dgm:pt>
    <dgm:pt modelId="{F8DE37D4-ABD2-4316-82BD-462407F8B16A}" type="parTrans" cxnId="{C2EAF8E4-F648-4920-A67B-8E7684614384}">
      <dgm:prSet/>
      <dgm:spPr/>
      <dgm:t>
        <a:bodyPr/>
        <a:lstStyle/>
        <a:p>
          <a:endParaRPr lang="zh-CN" altLang="en-US" sz="900"/>
        </a:p>
      </dgm:t>
    </dgm:pt>
    <dgm:pt modelId="{0236A93B-E9DB-4D4F-9F6A-70AB60D54693}" type="sibTrans" cxnId="{C2EAF8E4-F648-4920-A67B-8E7684614384}">
      <dgm:prSet/>
      <dgm:spPr/>
      <dgm:t>
        <a:bodyPr/>
        <a:lstStyle/>
        <a:p>
          <a:endParaRPr lang="zh-CN" altLang="en-US" sz="900"/>
        </a:p>
      </dgm:t>
    </dgm:pt>
    <dgm:pt modelId="{C2023F90-4BC2-4B64-8F00-D2282132C16A}">
      <dgm:prSet custT="1"/>
      <dgm:spPr/>
      <dgm:t>
        <a:bodyPr/>
        <a:lstStyle/>
        <a:p>
          <a:r>
            <a:rPr lang="zh-CN" altLang="en-US" sz="900"/>
            <a:t>社会效益</a:t>
          </a:r>
        </a:p>
      </dgm:t>
    </dgm:pt>
    <dgm:pt modelId="{DE3FDC2C-5557-435E-953F-24CA57A345C5}" type="parTrans" cxnId="{12973EBF-C110-4F2C-BFFF-335A9C17D2DA}">
      <dgm:prSet/>
      <dgm:spPr/>
      <dgm:t>
        <a:bodyPr/>
        <a:lstStyle/>
        <a:p>
          <a:endParaRPr lang="zh-CN" altLang="en-US" sz="900"/>
        </a:p>
      </dgm:t>
    </dgm:pt>
    <dgm:pt modelId="{1305694B-C82F-4986-B2FF-EA0BA0D63318}" type="sibTrans" cxnId="{12973EBF-C110-4F2C-BFFF-335A9C17D2DA}">
      <dgm:prSet/>
      <dgm:spPr/>
      <dgm:t>
        <a:bodyPr/>
        <a:lstStyle/>
        <a:p>
          <a:endParaRPr lang="zh-CN" altLang="en-US" sz="900"/>
        </a:p>
      </dgm:t>
    </dgm:pt>
    <dgm:pt modelId="{19E1A6E1-4B68-4CBC-AF65-6E59F840152F}">
      <dgm:prSet custT="1"/>
      <dgm:spPr/>
      <dgm:t>
        <a:bodyPr/>
        <a:lstStyle/>
        <a:p>
          <a:r>
            <a:rPr lang="zh-CN" altLang="en-US" sz="900"/>
            <a:t>文化效益</a:t>
          </a:r>
        </a:p>
      </dgm:t>
    </dgm:pt>
    <dgm:pt modelId="{E7C85200-608A-4643-9158-72968350F4C8}" type="parTrans" cxnId="{42F6C4BF-3D8C-4C6D-BE9B-12B629DAC355}">
      <dgm:prSet/>
      <dgm:spPr/>
      <dgm:t>
        <a:bodyPr/>
        <a:lstStyle/>
        <a:p>
          <a:endParaRPr lang="zh-CN" altLang="en-US" sz="900"/>
        </a:p>
      </dgm:t>
    </dgm:pt>
    <dgm:pt modelId="{D3DFC965-18FD-4441-9204-5DC943E4706F}" type="sibTrans" cxnId="{42F6C4BF-3D8C-4C6D-BE9B-12B629DAC355}">
      <dgm:prSet/>
      <dgm:spPr/>
      <dgm:t>
        <a:bodyPr/>
        <a:lstStyle/>
        <a:p>
          <a:endParaRPr lang="zh-CN" altLang="en-US" sz="900"/>
        </a:p>
      </dgm:t>
    </dgm:pt>
    <dgm:pt modelId="{1FECAC55-6BC8-4A90-9B92-ED55C864D1D1}">
      <dgm:prSet custT="1"/>
      <dgm:spPr/>
      <dgm:t>
        <a:bodyPr/>
        <a:lstStyle/>
        <a:p>
          <a:r>
            <a:rPr lang="zh-CN" altLang="en-US" sz="900"/>
            <a:t>生态效益</a:t>
          </a:r>
        </a:p>
      </dgm:t>
    </dgm:pt>
    <dgm:pt modelId="{6AD7D055-E8FD-41C6-8BA3-4167FB127D43}" type="parTrans" cxnId="{7D212F70-6DCE-4D71-B924-29BB65A6835D}">
      <dgm:prSet/>
      <dgm:spPr/>
      <dgm:t>
        <a:bodyPr/>
        <a:lstStyle/>
        <a:p>
          <a:endParaRPr lang="zh-CN" altLang="en-US" sz="900"/>
        </a:p>
      </dgm:t>
    </dgm:pt>
    <dgm:pt modelId="{46148BD9-FA98-4ED2-82F3-B5BBCC9D922F}" type="sibTrans" cxnId="{7D212F70-6DCE-4D71-B924-29BB65A6835D}">
      <dgm:prSet/>
      <dgm:spPr/>
      <dgm:t>
        <a:bodyPr/>
        <a:lstStyle/>
        <a:p>
          <a:endParaRPr lang="zh-CN" altLang="en-US" sz="900"/>
        </a:p>
      </dgm:t>
    </dgm:pt>
    <dgm:pt modelId="{55F5C3CA-4957-4E7F-AC1A-3D7519304B0C}" type="pres">
      <dgm:prSet presAssocID="{BE1BC309-E340-4490-9C40-2464DC4C70DB}" presName="hierChild1" presStyleCnt="0">
        <dgm:presLayoutVars>
          <dgm:orgChart val="1"/>
          <dgm:chPref val="1"/>
          <dgm:dir/>
          <dgm:animOne val="branch"/>
          <dgm:animLvl val="lvl"/>
          <dgm:resizeHandles/>
        </dgm:presLayoutVars>
      </dgm:prSet>
      <dgm:spPr/>
    </dgm:pt>
    <dgm:pt modelId="{F4560C89-047A-4F58-84D2-3B336E207E1B}" type="pres">
      <dgm:prSet presAssocID="{53881551-16B2-4B3D-BFF3-26D01252A7EF}" presName="hierRoot1" presStyleCnt="0">
        <dgm:presLayoutVars>
          <dgm:hierBranch/>
        </dgm:presLayoutVars>
      </dgm:prSet>
      <dgm:spPr/>
    </dgm:pt>
    <dgm:pt modelId="{8108BC0C-595B-4FDF-AC48-A95B2B1CC258}" type="pres">
      <dgm:prSet presAssocID="{53881551-16B2-4B3D-BFF3-26D01252A7EF}" presName="rootComposite1" presStyleCnt="0"/>
      <dgm:spPr/>
    </dgm:pt>
    <dgm:pt modelId="{A1BAF7C0-0572-4AA7-B226-D692407F4066}" type="pres">
      <dgm:prSet presAssocID="{53881551-16B2-4B3D-BFF3-26D01252A7EF}" presName="rootText1" presStyleLbl="node0" presStyleIdx="0" presStyleCnt="1" custScaleX="122329">
        <dgm:presLayoutVars>
          <dgm:chPref val="3"/>
        </dgm:presLayoutVars>
      </dgm:prSet>
      <dgm:spPr/>
    </dgm:pt>
    <dgm:pt modelId="{84A455B8-B3D3-446C-9DD3-215030305297}" type="pres">
      <dgm:prSet presAssocID="{53881551-16B2-4B3D-BFF3-26D01252A7EF}" presName="rootConnector1" presStyleLbl="node1" presStyleIdx="0" presStyleCnt="0"/>
      <dgm:spPr/>
    </dgm:pt>
    <dgm:pt modelId="{7C61C40C-DEA8-43A6-B929-24E5AEFB1C2A}" type="pres">
      <dgm:prSet presAssocID="{53881551-16B2-4B3D-BFF3-26D01252A7EF}" presName="hierChild2" presStyleCnt="0"/>
      <dgm:spPr/>
    </dgm:pt>
    <dgm:pt modelId="{DBF99DB0-ADB2-4068-9A59-F82249552047}" type="pres">
      <dgm:prSet presAssocID="{9E2C024E-1EC2-4010-BDEA-13EA30D8A575}" presName="Name35" presStyleLbl="parChTrans1D2" presStyleIdx="0" presStyleCnt="3"/>
      <dgm:spPr/>
    </dgm:pt>
    <dgm:pt modelId="{3D56C8A6-2F02-45CB-9773-E4D50201DA8A}" type="pres">
      <dgm:prSet presAssocID="{DF3DF9CD-D8BE-40F5-B8A5-679A3C48DADA}" presName="hierRoot2" presStyleCnt="0">
        <dgm:presLayoutVars>
          <dgm:hierBranch/>
        </dgm:presLayoutVars>
      </dgm:prSet>
      <dgm:spPr/>
    </dgm:pt>
    <dgm:pt modelId="{721106EB-9DAA-467B-82A4-1AC45EBCD11C}" type="pres">
      <dgm:prSet presAssocID="{DF3DF9CD-D8BE-40F5-B8A5-679A3C48DADA}" presName="rootComposite" presStyleCnt="0"/>
      <dgm:spPr/>
    </dgm:pt>
    <dgm:pt modelId="{1B94309E-6B87-435E-91FA-24D06D1D9228}" type="pres">
      <dgm:prSet presAssocID="{DF3DF9CD-D8BE-40F5-B8A5-679A3C48DADA}" presName="rootText" presStyleLbl="node2" presStyleIdx="0" presStyleCnt="3" custScaleX="70113" custScaleY="63332">
        <dgm:presLayoutVars>
          <dgm:chPref val="3"/>
        </dgm:presLayoutVars>
      </dgm:prSet>
      <dgm:spPr/>
    </dgm:pt>
    <dgm:pt modelId="{A144DCFB-F375-455D-93CC-CCF8E038462D}" type="pres">
      <dgm:prSet presAssocID="{DF3DF9CD-D8BE-40F5-B8A5-679A3C48DADA}" presName="rootConnector" presStyleLbl="node2" presStyleIdx="0" presStyleCnt="3"/>
      <dgm:spPr/>
    </dgm:pt>
    <dgm:pt modelId="{18C1A13C-FD89-4E29-87D0-9A8E7D494005}" type="pres">
      <dgm:prSet presAssocID="{DF3DF9CD-D8BE-40F5-B8A5-679A3C48DADA}" presName="hierChild4" presStyleCnt="0"/>
      <dgm:spPr/>
    </dgm:pt>
    <dgm:pt modelId="{B562618C-D152-43F8-BFE7-1BE6A0E4AF55}" type="pres">
      <dgm:prSet presAssocID="{25C78F5A-5E6B-4A69-BED4-B573A1D72301}" presName="Name35" presStyleLbl="parChTrans1D3" presStyleIdx="0" presStyleCnt="10"/>
      <dgm:spPr/>
    </dgm:pt>
    <dgm:pt modelId="{BCB27AFD-03F9-49A8-94AA-581A68A5592D}" type="pres">
      <dgm:prSet presAssocID="{184006A0-ED13-4D48-976E-D2D7A87175CB}" presName="hierRoot2" presStyleCnt="0">
        <dgm:presLayoutVars>
          <dgm:hierBranch val="init"/>
        </dgm:presLayoutVars>
      </dgm:prSet>
      <dgm:spPr/>
    </dgm:pt>
    <dgm:pt modelId="{ECF2FCA2-D312-4830-B63B-858F0FDEFFA7}" type="pres">
      <dgm:prSet presAssocID="{184006A0-ED13-4D48-976E-D2D7A87175CB}" presName="rootComposite" presStyleCnt="0"/>
      <dgm:spPr/>
    </dgm:pt>
    <dgm:pt modelId="{24F8C86F-C48B-4A92-AA98-3F3C72EA90B9}" type="pres">
      <dgm:prSet presAssocID="{184006A0-ED13-4D48-976E-D2D7A87175CB}" presName="rootText" presStyleLbl="node3" presStyleIdx="0" presStyleCnt="10" custScaleX="20674" custScaleY="310264">
        <dgm:presLayoutVars>
          <dgm:chPref val="3"/>
        </dgm:presLayoutVars>
      </dgm:prSet>
      <dgm:spPr/>
    </dgm:pt>
    <dgm:pt modelId="{7C743AFB-B6A7-4235-B381-31C7CD019CF4}" type="pres">
      <dgm:prSet presAssocID="{184006A0-ED13-4D48-976E-D2D7A87175CB}" presName="rootConnector" presStyleLbl="node3" presStyleIdx="0" presStyleCnt="10"/>
      <dgm:spPr/>
    </dgm:pt>
    <dgm:pt modelId="{F7823C1C-1CA3-42F6-AE17-26A7D31E96C1}" type="pres">
      <dgm:prSet presAssocID="{184006A0-ED13-4D48-976E-D2D7A87175CB}" presName="hierChild4" presStyleCnt="0"/>
      <dgm:spPr/>
    </dgm:pt>
    <dgm:pt modelId="{30813616-8BD9-45D2-98D7-B165DC129106}" type="pres">
      <dgm:prSet presAssocID="{184006A0-ED13-4D48-976E-D2D7A87175CB}" presName="hierChild5" presStyleCnt="0"/>
      <dgm:spPr/>
    </dgm:pt>
    <dgm:pt modelId="{DABB344B-EC35-4F00-98EA-ACF18A235CBE}" type="pres">
      <dgm:prSet presAssocID="{4F8AC9CC-AAAB-4FE5-8342-A33FE60076DE}" presName="Name35" presStyleLbl="parChTrans1D3" presStyleIdx="1" presStyleCnt="10"/>
      <dgm:spPr/>
    </dgm:pt>
    <dgm:pt modelId="{13F65732-8C92-4F39-8394-A41C5DD9FAC6}" type="pres">
      <dgm:prSet presAssocID="{C644A70E-8D0F-4D8C-A9FD-C321869BE045}" presName="hierRoot2" presStyleCnt="0">
        <dgm:presLayoutVars>
          <dgm:hierBranch val="init"/>
        </dgm:presLayoutVars>
      </dgm:prSet>
      <dgm:spPr/>
    </dgm:pt>
    <dgm:pt modelId="{0DB63047-D832-467F-9407-E267D4A35D33}" type="pres">
      <dgm:prSet presAssocID="{C644A70E-8D0F-4D8C-A9FD-C321869BE045}" presName="rootComposite" presStyleCnt="0"/>
      <dgm:spPr/>
    </dgm:pt>
    <dgm:pt modelId="{8F224E79-26EC-4462-B10B-03DC662A312D}" type="pres">
      <dgm:prSet presAssocID="{C644A70E-8D0F-4D8C-A9FD-C321869BE045}" presName="rootText" presStyleLbl="node3" presStyleIdx="1" presStyleCnt="10" custScaleX="20674" custScaleY="310264">
        <dgm:presLayoutVars>
          <dgm:chPref val="3"/>
        </dgm:presLayoutVars>
      </dgm:prSet>
      <dgm:spPr/>
    </dgm:pt>
    <dgm:pt modelId="{B372C2BD-2C9D-4EAD-90BD-C2C085A9FAC4}" type="pres">
      <dgm:prSet presAssocID="{C644A70E-8D0F-4D8C-A9FD-C321869BE045}" presName="rootConnector" presStyleLbl="node3" presStyleIdx="1" presStyleCnt="10"/>
      <dgm:spPr/>
    </dgm:pt>
    <dgm:pt modelId="{2D3CF62C-004F-4E93-92DA-ADC0482B5FCD}" type="pres">
      <dgm:prSet presAssocID="{C644A70E-8D0F-4D8C-A9FD-C321869BE045}" presName="hierChild4" presStyleCnt="0"/>
      <dgm:spPr/>
    </dgm:pt>
    <dgm:pt modelId="{12D3F2AA-6060-44D9-8CBE-1D0FC2BD84C2}" type="pres">
      <dgm:prSet presAssocID="{C644A70E-8D0F-4D8C-A9FD-C321869BE045}" presName="hierChild5" presStyleCnt="0"/>
      <dgm:spPr/>
    </dgm:pt>
    <dgm:pt modelId="{D352988C-FFF2-45B1-BB11-3A8339050DC9}" type="pres">
      <dgm:prSet presAssocID="{DF3DF9CD-D8BE-40F5-B8A5-679A3C48DADA}" presName="hierChild5" presStyleCnt="0"/>
      <dgm:spPr/>
    </dgm:pt>
    <dgm:pt modelId="{F7DA7E70-556E-47CA-9976-7F35474CA4C9}" type="pres">
      <dgm:prSet presAssocID="{B10F5A16-EE04-467B-B484-D3406D5E94D0}" presName="Name35" presStyleLbl="parChTrans1D2" presStyleIdx="1" presStyleCnt="3"/>
      <dgm:spPr/>
    </dgm:pt>
    <dgm:pt modelId="{552B9A62-1391-4220-927F-830710B980C7}" type="pres">
      <dgm:prSet presAssocID="{405B16EB-DDFC-42BB-A286-5F7CD22A6313}" presName="hierRoot2" presStyleCnt="0">
        <dgm:presLayoutVars>
          <dgm:hierBranch/>
        </dgm:presLayoutVars>
      </dgm:prSet>
      <dgm:spPr/>
    </dgm:pt>
    <dgm:pt modelId="{BC56F8F1-5677-4087-BB52-A09D7D89BB38}" type="pres">
      <dgm:prSet presAssocID="{405B16EB-DDFC-42BB-A286-5F7CD22A6313}" presName="rootComposite" presStyleCnt="0"/>
      <dgm:spPr/>
    </dgm:pt>
    <dgm:pt modelId="{C932F88F-DAAE-4A1D-97B7-75F77B488DCD}" type="pres">
      <dgm:prSet presAssocID="{405B16EB-DDFC-42BB-A286-5F7CD22A6313}" presName="rootText" presStyleLbl="node2" presStyleIdx="1" presStyleCnt="3" custScaleX="70113" custScaleY="63332">
        <dgm:presLayoutVars>
          <dgm:chPref val="3"/>
        </dgm:presLayoutVars>
      </dgm:prSet>
      <dgm:spPr/>
    </dgm:pt>
    <dgm:pt modelId="{67871E58-F5B0-4B64-BD5B-644460B7B32E}" type="pres">
      <dgm:prSet presAssocID="{405B16EB-DDFC-42BB-A286-5F7CD22A6313}" presName="rootConnector" presStyleLbl="node2" presStyleIdx="1" presStyleCnt="3"/>
      <dgm:spPr/>
    </dgm:pt>
    <dgm:pt modelId="{5D65B34B-FA6E-4E79-8510-A69D9239E2E1}" type="pres">
      <dgm:prSet presAssocID="{405B16EB-DDFC-42BB-A286-5F7CD22A6313}" presName="hierChild4" presStyleCnt="0"/>
      <dgm:spPr/>
    </dgm:pt>
    <dgm:pt modelId="{8CF186B9-9D43-413A-AEDB-C26B1DB35F86}" type="pres">
      <dgm:prSet presAssocID="{27BF3061-D201-4DC0-85AE-E4BC56C70155}" presName="Name35" presStyleLbl="parChTrans1D3" presStyleIdx="2" presStyleCnt="10"/>
      <dgm:spPr/>
    </dgm:pt>
    <dgm:pt modelId="{0FC06D86-01AF-4A59-81DF-1D350D7031D4}" type="pres">
      <dgm:prSet presAssocID="{B0791F6C-EC55-4932-A9AE-C4D92508A988}" presName="hierRoot2" presStyleCnt="0">
        <dgm:presLayoutVars>
          <dgm:hierBranch val="init"/>
        </dgm:presLayoutVars>
      </dgm:prSet>
      <dgm:spPr/>
    </dgm:pt>
    <dgm:pt modelId="{3B85A6D9-CCA0-415E-A7D4-9FC13D25B9EA}" type="pres">
      <dgm:prSet presAssocID="{B0791F6C-EC55-4932-A9AE-C4D92508A988}" presName="rootComposite" presStyleCnt="0"/>
      <dgm:spPr/>
    </dgm:pt>
    <dgm:pt modelId="{D5DD16A8-3128-4662-A932-C008E9F8B586}" type="pres">
      <dgm:prSet presAssocID="{B0791F6C-EC55-4932-A9AE-C4D92508A988}" presName="rootText" presStyleLbl="node3" presStyleIdx="2" presStyleCnt="10" custScaleX="20674" custScaleY="310264">
        <dgm:presLayoutVars>
          <dgm:chPref val="3"/>
        </dgm:presLayoutVars>
      </dgm:prSet>
      <dgm:spPr/>
    </dgm:pt>
    <dgm:pt modelId="{9A69E410-576E-4E8A-9F39-14F394BFB93B}" type="pres">
      <dgm:prSet presAssocID="{B0791F6C-EC55-4932-A9AE-C4D92508A988}" presName="rootConnector" presStyleLbl="node3" presStyleIdx="2" presStyleCnt="10"/>
      <dgm:spPr/>
    </dgm:pt>
    <dgm:pt modelId="{9C21DC67-369C-4FB2-B8E7-CDB80F79B244}" type="pres">
      <dgm:prSet presAssocID="{B0791F6C-EC55-4932-A9AE-C4D92508A988}" presName="hierChild4" presStyleCnt="0"/>
      <dgm:spPr/>
    </dgm:pt>
    <dgm:pt modelId="{13CA55C8-44E6-47C7-A2AC-C5D3B6410E39}" type="pres">
      <dgm:prSet presAssocID="{B0791F6C-EC55-4932-A9AE-C4D92508A988}" presName="hierChild5" presStyleCnt="0"/>
      <dgm:spPr/>
    </dgm:pt>
    <dgm:pt modelId="{BA5CE3DC-ECF9-48B2-A065-70E9C7E6E90B}" type="pres">
      <dgm:prSet presAssocID="{3520A1C2-6FA0-46D2-A83B-670819E88307}" presName="Name35" presStyleLbl="parChTrans1D3" presStyleIdx="3" presStyleCnt="10"/>
      <dgm:spPr/>
    </dgm:pt>
    <dgm:pt modelId="{9CF7C8CE-10CA-4069-BA5A-8B159E92C5CD}" type="pres">
      <dgm:prSet presAssocID="{C652EDE3-1D47-4EEF-937D-EF4EA586EF63}" presName="hierRoot2" presStyleCnt="0">
        <dgm:presLayoutVars>
          <dgm:hierBranch val="init"/>
        </dgm:presLayoutVars>
      </dgm:prSet>
      <dgm:spPr/>
    </dgm:pt>
    <dgm:pt modelId="{0C547629-E383-400C-B313-84C7582FA36E}" type="pres">
      <dgm:prSet presAssocID="{C652EDE3-1D47-4EEF-937D-EF4EA586EF63}" presName="rootComposite" presStyleCnt="0"/>
      <dgm:spPr/>
    </dgm:pt>
    <dgm:pt modelId="{6BFEB776-FD37-41A3-A9F2-2012D4899DAE}" type="pres">
      <dgm:prSet presAssocID="{C652EDE3-1D47-4EEF-937D-EF4EA586EF63}" presName="rootText" presStyleLbl="node3" presStyleIdx="3" presStyleCnt="10" custScaleX="20674" custScaleY="310264">
        <dgm:presLayoutVars>
          <dgm:chPref val="3"/>
        </dgm:presLayoutVars>
      </dgm:prSet>
      <dgm:spPr/>
    </dgm:pt>
    <dgm:pt modelId="{ECA2D949-9001-4769-A82D-063DA0EA13DE}" type="pres">
      <dgm:prSet presAssocID="{C652EDE3-1D47-4EEF-937D-EF4EA586EF63}" presName="rootConnector" presStyleLbl="node3" presStyleIdx="3" presStyleCnt="10"/>
      <dgm:spPr/>
    </dgm:pt>
    <dgm:pt modelId="{97574D3D-34F8-4751-81D3-218A212670A5}" type="pres">
      <dgm:prSet presAssocID="{C652EDE3-1D47-4EEF-937D-EF4EA586EF63}" presName="hierChild4" presStyleCnt="0"/>
      <dgm:spPr/>
    </dgm:pt>
    <dgm:pt modelId="{AD5B362A-60A7-48B2-B1CB-A024CB8CCEA7}" type="pres">
      <dgm:prSet presAssocID="{C652EDE3-1D47-4EEF-937D-EF4EA586EF63}" presName="hierChild5" presStyleCnt="0"/>
      <dgm:spPr/>
    </dgm:pt>
    <dgm:pt modelId="{8F67768E-5F63-4942-A0E2-A2BD59D8C409}" type="pres">
      <dgm:prSet presAssocID="{ECA8C439-9259-4EB3-9195-9693CFB4189F}" presName="Name35" presStyleLbl="parChTrans1D3" presStyleIdx="4" presStyleCnt="10"/>
      <dgm:spPr/>
    </dgm:pt>
    <dgm:pt modelId="{C2E19967-6D22-46D2-87E6-4290CD4B488E}" type="pres">
      <dgm:prSet presAssocID="{5E25CE72-8B16-4A28-BF7E-112232119B92}" presName="hierRoot2" presStyleCnt="0">
        <dgm:presLayoutVars>
          <dgm:hierBranch val="init"/>
        </dgm:presLayoutVars>
      </dgm:prSet>
      <dgm:spPr/>
    </dgm:pt>
    <dgm:pt modelId="{DB760295-1801-4961-B1C7-ACFF4EE2948F}" type="pres">
      <dgm:prSet presAssocID="{5E25CE72-8B16-4A28-BF7E-112232119B92}" presName="rootComposite" presStyleCnt="0"/>
      <dgm:spPr/>
    </dgm:pt>
    <dgm:pt modelId="{54DA9692-5AAA-46DD-9B15-20F581DA1E67}" type="pres">
      <dgm:prSet presAssocID="{5E25CE72-8B16-4A28-BF7E-112232119B92}" presName="rootText" presStyleLbl="node3" presStyleIdx="4" presStyleCnt="10" custScaleX="20674" custScaleY="310264">
        <dgm:presLayoutVars>
          <dgm:chPref val="3"/>
        </dgm:presLayoutVars>
      </dgm:prSet>
      <dgm:spPr/>
    </dgm:pt>
    <dgm:pt modelId="{C423B8B4-FBFD-4939-B3AF-5EF0641D8EF3}" type="pres">
      <dgm:prSet presAssocID="{5E25CE72-8B16-4A28-BF7E-112232119B92}" presName="rootConnector" presStyleLbl="node3" presStyleIdx="4" presStyleCnt="10"/>
      <dgm:spPr/>
    </dgm:pt>
    <dgm:pt modelId="{C99B5C6D-EBF7-4AE3-A122-5BDEBEC85797}" type="pres">
      <dgm:prSet presAssocID="{5E25CE72-8B16-4A28-BF7E-112232119B92}" presName="hierChild4" presStyleCnt="0"/>
      <dgm:spPr/>
    </dgm:pt>
    <dgm:pt modelId="{E609E0EB-3DED-4C76-BB84-2A3BC30FBEBE}" type="pres">
      <dgm:prSet presAssocID="{5E25CE72-8B16-4A28-BF7E-112232119B92}" presName="hierChild5" presStyleCnt="0"/>
      <dgm:spPr/>
    </dgm:pt>
    <dgm:pt modelId="{0AF90F26-42E0-415E-B790-5C43417B12EA}" type="pres">
      <dgm:prSet presAssocID="{5D7643AA-AB6F-4576-B94F-3A3BE2D8CF71}" presName="Name35" presStyleLbl="parChTrans1D3" presStyleIdx="5" presStyleCnt="10"/>
      <dgm:spPr/>
    </dgm:pt>
    <dgm:pt modelId="{6D086149-B8EB-45E4-804C-1D9BA1DA15E6}" type="pres">
      <dgm:prSet presAssocID="{921667BA-3580-4DD9-9E1E-D0C48291CE00}" presName="hierRoot2" presStyleCnt="0">
        <dgm:presLayoutVars>
          <dgm:hierBranch val="init"/>
        </dgm:presLayoutVars>
      </dgm:prSet>
      <dgm:spPr/>
    </dgm:pt>
    <dgm:pt modelId="{F18255C7-B4FB-4FC4-9DCE-5241D741946B}" type="pres">
      <dgm:prSet presAssocID="{921667BA-3580-4DD9-9E1E-D0C48291CE00}" presName="rootComposite" presStyleCnt="0"/>
      <dgm:spPr/>
    </dgm:pt>
    <dgm:pt modelId="{CF4D724A-8B7A-4D43-A2DF-C2DAD328E33C}" type="pres">
      <dgm:prSet presAssocID="{921667BA-3580-4DD9-9E1E-D0C48291CE00}" presName="rootText" presStyleLbl="node3" presStyleIdx="5" presStyleCnt="10" custScaleX="20674" custScaleY="310264">
        <dgm:presLayoutVars>
          <dgm:chPref val="3"/>
        </dgm:presLayoutVars>
      </dgm:prSet>
      <dgm:spPr/>
    </dgm:pt>
    <dgm:pt modelId="{D9878278-A9AB-4EEF-AF8E-8877AC12A920}" type="pres">
      <dgm:prSet presAssocID="{921667BA-3580-4DD9-9E1E-D0C48291CE00}" presName="rootConnector" presStyleLbl="node3" presStyleIdx="5" presStyleCnt="10"/>
      <dgm:spPr/>
    </dgm:pt>
    <dgm:pt modelId="{E1D355B2-8762-46FD-9C5A-E5E1AFFC01E9}" type="pres">
      <dgm:prSet presAssocID="{921667BA-3580-4DD9-9E1E-D0C48291CE00}" presName="hierChild4" presStyleCnt="0"/>
      <dgm:spPr/>
    </dgm:pt>
    <dgm:pt modelId="{4A1794C4-51E4-4881-9340-CA3D6F7CC8FA}" type="pres">
      <dgm:prSet presAssocID="{921667BA-3580-4DD9-9E1E-D0C48291CE00}" presName="hierChild5" presStyleCnt="0"/>
      <dgm:spPr/>
    </dgm:pt>
    <dgm:pt modelId="{8242C66C-6450-47C7-9391-3A54C6913668}" type="pres">
      <dgm:prSet presAssocID="{405B16EB-DDFC-42BB-A286-5F7CD22A6313}" presName="hierChild5" presStyleCnt="0"/>
      <dgm:spPr/>
    </dgm:pt>
    <dgm:pt modelId="{FFD24739-5A0D-44D7-8A56-F8E0B33B17A2}" type="pres">
      <dgm:prSet presAssocID="{728130A3-9EFC-4755-B4B3-2D17C862F581}" presName="Name35" presStyleLbl="parChTrans1D2" presStyleIdx="2" presStyleCnt="3"/>
      <dgm:spPr/>
    </dgm:pt>
    <dgm:pt modelId="{52839D6F-BAB0-4EDA-B115-4FA447663381}" type="pres">
      <dgm:prSet presAssocID="{B86D1717-8DCB-49C3-A454-0D8A5406EC60}" presName="hierRoot2" presStyleCnt="0">
        <dgm:presLayoutVars>
          <dgm:hierBranch/>
        </dgm:presLayoutVars>
      </dgm:prSet>
      <dgm:spPr/>
    </dgm:pt>
    <dgm:pt modelId="{1360148A-69DA-4F1D-957D-9DC78EB980F0}" type="pres">
      <dgm:prSet presAssocID="{B86D1717-8DCB-49C3-A454-0D8A5406EC60}" presName="rootComposite" presStyleCnt="0"/>
      <dgm:spPr/>
    </dgm:pt>
    <dgm:pt modelId="{C7C338CB-75C0-476E-B50D-32876675EFB5}" type="pres">
      <dgm:prSet presAssocID="{B86D1717-8DCB-49C3-A454-0D8A5406EC60}" presName="rootText" presStyleLbl="node2" presStyleIdx="2" presStyleCnt="3" custScaleX="70113" custScaleY="63332">
        <dgm:presLayoutVars>
          <dgm:chPref val="3"/>
        </dgm:presLayoutVars>
      </dgm:prSet>
      <dgm:spPr/>
    </dgm:pt>
    <dgm:pt modelId="{98A28691-B585-41C4-955F-94983562CAA0}" type="pres">
      <dgm:prSet presAssocID="{B86D1717-8DCB-49C3-A454-0D8A5406EC60}" presName="rootConnector" presStyleLbl="node2" presStyleIdx="2" presStyleCnt="3"/>
      <dgm:spPr/>
    </dgm:pt>
    <dgm:pt modelId="{A9663C05-DA83-42D2-84E2-D914D0D6EF44}" type="pres">
      <dgm:prSet presAssocID="{B86D1717-8DCB-49C3-A454-0D8A5406EC60}" presName="hierChild4" presStyleCnt="0"/>
      <dgm:spPr/>
    </dgm:pt>
    <dgm:pt modelId="{0072ADA5-00D3-4C8A-8DC2-D8B4698C2203}" type="pres">
      <dgm:prSet presAssocID="{F8DE37D4-ABD2-4316-82BD-462407F8B16A}" presName="Name35" presStyleLbl="parChTrans1D3" presStyleIdx="6" presStyleCnt="10"/>
      <dgm:spPr/>
    </dgm:pt>
    <dgm:pt modelId="{8C38F93E-8E10-423C-B1E0-D72BB7F5FC7C}" type="pres">
      <dgm:prSet presAssocID="{D4A89BA5-F531-4083-999F-37137252827C}" presName="hierRoot2" presStyleCnt="0">
        <dgm:presLayoutVars>
          <dgm:hierBranch val="init"/>
        </dgm:presLayoutVars>
      </dgm:prSet>
      <dgm:spPr/>
    </dgm:pt>
    <dgm:pt modelId="{C493F495-A9C2-43AE-BC97-77245D7EA388}" type="pres">
      <dgm:prSet presAssocID="{D4A89BA5-F531-4083-999F-37137252827C}" presName="rootComposite" presStyleCnt="0"/>
      <dgm:spPr/>
    </dgm:pt>
    <dgm:pt modelId="{0FA73699-731C-4BBE-99D0-B8F29EB48487}" type="pres">
      <dgm:prSet presAssocID="{D4A89BA5-F531-4083-999F-37137252827C}" presName="rootText" presStyleLbl="node3" presStyleIdx="6" presStyleCnt="10" custScaleX="20674" custScaleY="310264">
        <dgm:presLayoutVars>
          <dgm:chPref val="3"/>
        </dgm:presLayoutVars>
      </dgm:prSet>
      <dgm:spPr/>
    </dgm:pt>
    <dgm:pt modelId="{20B8F807-8353-4BDE-BB1A-7B23C4F07228}" type="pres">
      <dgm:prSet presAssocID="{D4A89BA5-F531-4083-999F-37137252827C}" presName="rootConnector" presStyleLbl="node3" presStyleIdx="6" presStyleCnt="10"/>
      <dgm:spPr/>
    </dgm:pt>
    <dgm:pt modelId="{0D0D5AF6-1C86-4357-A8DA-106125443AEA}" type="pres">
      <dgm:prSet presAssocID="{D4A89BA5-F531-4083-999F-37137252827C}" presName="hierChild4" presStyleCnt="0"/>
      <dgm:spPr/>
    </dgm:pt>
    <dgm:pt modelId="{751F4C12-7371-4B5C-A3E6-B58E18CFE309}" type="pres">
      <dgm:prSet presAssocID="{D4A89BA5-F531-4083-999F-37137252827C}" presName="hierChild5" presStyleCnt="0"/>
      <dgm:spPr/>
    </dgm:pt>
    <dgm:pt modelId="{A6296E68-EA5B-4E5A-B10D-D38700AB8001}" type="pres">
      <dgm:prSet presAssocID="{DE3FDC2C-5557-435E-953F-24CA57A345C5}" presName="Name35" presStyleLbl="parChTrans1D3" presStyleIdx="7" presStyleCnt="10"/>
      <dgm:spPr/>
    </dgm:pt>
    <dgm:pt modelId="{BF479E36-8E03-4209-A1A9-40A5E6982745}" type="pres">
      <dgm:prSet presAssocID="{C2023F90-4BC2-4B64-8F00-D2282132C16A}" presName="hierRoot2" presStyleCnt="0">
        <dgm:presLayoutVars>
          <dgm:hierBranch val="init"/>
        </dgm:presLayoutVars>
      </dgm:prSet>
      <dgm:spPr/>
    </dgm:pt>
    <dgm:pt modelId="{49B8779D-77DB-456C-AAFA-A2EA166736B6}" type="pres">
      <dgm:prSet presAssocID="{C2023F90-4BC2-4B64-8F00-D2282132C16A}" presName="rootComposite" presStyleCnt="0"/>
      <dgm:spPr/>
    </dgm:pt>
    <dgm:pt modelId="{69D9F937-A978-49EB-872C-BE3B0A7800EF}" type="pres">
      <dgm:prSet presAssocID="{C2023F90-4BC2-4B64-8F00-D2282132C16A}" presName="rootText" presStyleLbl="node3" presStyleIdx="7" presStyleCnt="10" custScaleX="20674" custScaleY="310264">
        <dgm:presLayoutVars>
          <dgm:chPref val="3"/>
        </dgm:presLayoutVars>
      </dgm:prSet>
      <dgm:spPr/>
    </dgm:pt>
    <dgm:pt modelId="{AD251EB6-D58D-4369-8437-E5B757C4BE9A}" type="pres">
      <dgm:prSet presAssocID="{C2023F90-4BC2-4B64-8F00-D2282132C16A}" presName="rootConnector" presStyleLbl="node3" presStyleIdx="7" presStyleCnt="10"/>
      <dgm:spPr/>
    </dgm:pt>
    <dgm:pt modelId="{867F3E1D-11B5-468E-A02F-E66093185E2B}" type="pres">
      <dgm:prSet presAssocID="{C2023F90-4BC2-4B64-8F00-D2282132C16A}" presName="hierChild4" presStyleCnt="0"/>
      <dgm:spPr/>
    </dgm:pt>
    <dgm:pt modelId="{D0644CC7-F007-4268-9994-A79F7BFBDB0F}" type="pres">
      <dgm:prSet presAssocID="{C2023F90-4BC2-4B64-8F00-D2282132C16A}" presName="hierChild5" presStyleCnt="0"/>
      <dgm:spPr/>
    </dgm:pt>
    <dgm:pt modelId="{F410AF88-CC54-4C4F-B6C7-B51A1DCCA3E4}" type="pres">
      <dgm:prSet presAssocID="{E7C85200-608A-4643-9158-72968350F4C8}" presName="Name35" presStyleLbl="parChTrans1D3" presStyleIdx="8" presStyleCnt="10"/>
      <dgm:spPr/>
    </dgm:pt>
    <dgm:pt modelId="{3691C846-1E11-4703-99D0-1AC4A9C86698}" type="pres">
      <dgm:prSet presAssocID="{19E1A6E1-4B68-4CBC-AF65-6E59F840152F}" presName="hierRoot2" presStyleCnt="0">
        <dgm:presLayoutVars>
          <dgm:hierBranch val="init"/>
        </dgm:presLayoutVars>
      </dgm:prSet>
      <dgm:spPr/>
    </dgm:pt>
    <dgm:pt modelId="{5DF7922F-5608-4A6E-833B-7078A279F5AD}" type="pres">
      <dgm:prSet presAssocID="{19E1A6E1-4B68-4CBC-AF65-6E59F840152F}" presName="rootComposite" presStyleCnt="0"/>
      <dgm:spPr/>
    </dgm:pt>
    <dgm:pt modelId="{6B969C56-EDFE-4078-A7CE-44FB96D5C929}" type="pres">
      <dgm:prSet presAssocID="{19E1A6E1-4B68-4CBC-AF65-6E59F840152F}" presName="rootText" presStyleLbl="node3" presStyleIdx="8" presStyleCnt="10" custScaleX="20674" custScaleY="310264">
        <dgm:presLayoutVars>
          <dgm:chPref val="3"/>
        </dgm:presLayoutVars>
      </dgm:prSet>
      <dgm:spPr/>
    </dgm:pt>
    <dgm:pt modelId="{7A45492F-238F-4127-B0E9-DBF71A9072BB}" type="pres">
      <dgm:prSet presAssocID="{19E1A6E1-4B68-4CBC-AF65-6E59F840152F}" presName="rootConnector" presStyleLbl="node3" presStyleIdx="8" presStyleCnt="10"/>
      <dgm:spPr/>
    </dgm:pt>
    <dgm:pt modelId="{77F333E0-4272-4B1D-8B0B-C9B596FC30F1}" type="pres">
      <dgm:prSet presAssocID="{19E1A6E1-4B68-4CBC-AF65-6E59F840152F}" presName="hierChild4" presStyleCnt="0"/>
      <dgm:spPr/>
    </dgm:pt>
    <dgm:pt modelId="{D4E6AE69-5516-4A34-95BB-859AEFABE05F}" type="pres">
      <dgm:prSet presAssocID="{19E1A6E1-4B68-4CBC-AF65-6E59F840152F}" presName="hierChild5" presStyleCnt="0"/>
      <dgm:spPr/>
    </dgm:pt>
    <dgm:pt modelId="{C7FD4B12-CB61-4D5B-BD70-933362670B9F}" type="pres">
      <dgm:prSet presAssocID="{6AD7D055-E8FD-41C6-8BA3-4167FB127D43}" presName="Name35" presStyleLbl="parChTrans1D3" presStyleIdx="9" presStyleCnt="10"/>
      <dgm:spPr/>
    </dgm:pt>
    <dgm:pt modelId="{F5598C78-287F-4D3B-98A1-27D67E48FF1F}" type="pres">
      <dgm:prSet presAssocID="{1FECAC55-6BC8-4A90-9B92-ED55C864D1D1}" presName="hierRoot2" presStyleCnt="0">
        <dgm:presLayoutVars>
          <dgm:hierBranch val="init"/>
        </dgm:presLayoutVars>
      </dgm:prSet>
      <dgm:spPr/>
    </dgm:pt>
    <dgm:pt modelId="{3443A7D6-BA2A-43D7-BE3E-42CEF3A04802}" type="pres">
      <dgm:prSet presAssocID="{1FECAC55-6BC8-4A90-9B92-ED55C864D1D1}" presName="rootComposite" presStyleCnt="0"/>
      <dgm:spPr/>
    </dgm:pt>
    <dgm:pt modelId="{CD9C9824-874E-4CD9-9D35-4255E6B0AA2A}" type="pres">
      <dgm:prSet presAssocID="{1FECAC55-6BC8-4A90-9B92-ED55C864D1D1}" presName="rootText" presStyleLbl="node3" presStyleIdx="9" presStyleCnt="10" custScaleX="20674" custScaleY="310264">
        <dgm:presLayoutVars>
          <dgm:chPref val="3"/>
        </dgm:presLayoutVars>
      </dgm:prSet>
      <dgm:spPr/>
    </dgm:pt>
    <dgm:pt modelId="{5CECAAF8-B54C-452B-AD38-84566BDF428A}" type="pres">
      <dgm:prSet presAssocID="{1FECAC55-6BC8-4A90-9B92-ED55C864D1D1}" presName="rootConnector" presStyleLbl="node3" presStyleIdx="9" presStyleCnt="10"/>
      <dgm:spPr/>
    </dgm:pt>
    <dgm:pt modelId="{FD50B1C5-A566-4054-A263-3F31E96C2B01}" type="pres">
      <dgm:prSet presAssocID="{1FECAC55-6BC8-4A90-9B92-ED55C864D1D1}" presName="hierChild4" presStyleCnt="0"/>
      <dgm:spPr/>
    </dgm:pt>
    <dgm:pt modelId="{2205F2B2-CE99-4C2B-B4D6-A8BC990453B9}" type="pres">
      <dgm:prSet presAssocID="{1FECAC55-6BC8-4A90-9B92-ED55C864D1D1}" presName="hierChild5" presStyleCnt="0"/>
      <dgm:spPr/>
    </dgm:pt>
    <dgm:pt modelId="{F64771F7-E218-46C3-89BF-C22F3DCBB066}" type="pres">
      <dgm:prSet presAssocID="{B86D1717-8DCB-49C3-A454-0D8A5406EC60}" presName="hierChild5" presStyleCnt="0"/>
      <dgm:spPr/>
    </dgm:pt>
    <dgm:pt modelId="{406429C6-88FD-422B-AA77-55C56B76014C}" type="pres">
      <dgm:prSet presAssocID="{53881551-16B2-4B3D-BFF3-26D01252A7EF}" presName="hierChild3" presStyleCnt="0"/>
      <dgm:spPr/>
    </dgm:pt>
  </dgm:ptLst>
  <dgm:cxnLst>
    <dgm:cxn modelId="{9D77FC00-683E-4FFE-9673-0FF51192D9B0}" srcId="{BE1BC309-E340-4490-9C40-2464DC4C70DB}" destId="{53881551-16B2-4B3D-BFF3-26D01252A7EF}" srcOrd="0" destOrd="0" parTransId="{FFD37E96-274C-43B3-B5DA-9ED2E1E544FF}" sibTransId="{203E0273-52FE-4F45-9C19-1544324F1820}"/>
    <dgm:cxn modelId="{FAADDD0B-89A8-4994-836C-DAE77A20BCFC}" type="presOf" srcId="{1FECAC55-6BC8-4A90-9B92-ED55C864D1D1}" destId="{5CECAAF8-B54C-452B-AD38-84566BDF428A}" srcOrd="1" destOrd="0" presId="urn:microsoft.com/office/officeart/2005/8/layout/orgChart1"/>
    <dgm:cxn modelId="{8BD8500E-CAF6-433F-85B2-307607755C16}" type="presOf" srcId="{53881551-16B2-4B3D-BFF3-26D01252A7EF}" destId="{84A455B8-B3D3-446C-9DD3-215030305297}" srcOrd="1" destOrd="0" presId="urn:microsoft.com/office/officeart/2005/8/layout/orgChart1"/>
    <dgm:cxn modelId="{14F0740E-6CD7-419D-97F7-3F16B745ED3E}" type="presOf" srcId="{C2023F90-4BC2-4B64-8F00-D2282132C16A}" destId="{69D9F937-A978-49EB-872C-BE3B0A7800EF}" srcOrd="0" destOrd="0" presId="urn:microsoft.com/office/officeart/2005/8/layout/orgChart1"/>
    <dgm:cxn modelId="{89943611-7AAC-4048-800E-23A330CAB72C}" type="presOf" srcId="{4F8AC9CC-AAAB-4FE5-8342-A33FE60076DE}" destId="{DABB344B-EC35-4F00-98EA-ACF18A235CBE}" srcOrd="0" destOrd="0" presId="urn:microsoft.com/office/officeart/2005/8/layout/orgChart1"/>
    <dgm:cxn modelId="{DD502615-8AA5-46D0-8D9A-98EA8CD1D337}" type="presOf" srcId="{DE3FDC2C-5557-435E-953F-24CA57A345C5}" destId="{A6296E68-EA5B-4E5A-B10D-D38700AB8001}" srcOrd="0" destOrd="0" presId="urn:microsoft.com/office/officeart/2005/8/layout/orgChart1"/>
    <dgm:cxn modelId="{D81FB418-26BF-4336-9075-31E8ABA9DBD3}" type="presOf" srcId="{DF3DF9CD-D8BE-40F5-B8A5-679A3C48DADA}" destId="{1B94309E-6B87-435E-91FA-24D06D1D9228}" srcOrd="0" destOrd="0" presId="urn:microsoft.com/office/officeart/2005/8/layout/orgChart1"/>
    <dgm:cxn modelId="{0C558E1B-A16D-4010-9FA9-78B340597B3A}" type="presOf" srcId="{921667BA-3580-4DD9-9E1E-D0C48291CE00}" destId="{D9878278-A9AB-4EEF-AF8E-8877AC12A920}" srcOrd="1" destOrd="0" presId="urn:microsoft.com/office/officeart/2005/8/layout/orgChart1"/>
    <dgm:cxn modelId="{A6AB9520-8DA5-429C-97F4-4337D6102D25}" type="presOf" srcId="{DF3DF9CD-D8BE-40F5-B8A5-679A3C48DADA}" destId="{A144DCFB-F375-455D-93CC-CCF8E038462D}" srcOrd="1" destOrd="0" presId="urn:microsoft.com/office/officeart/2005/8/layout/orgChart1"/>
    <dgm:cxn modelId="{8C146C2A-CFA0-40FB-B95A-E6AC4D8AD58F}" type="presOf" srcId="{B86D1717-8DCB-49C3-A454-0D8A5406EC60}" destId="{C7C338CB-75C0-476E-B50D-32876675EFB5}" srcOrd="0" destOrd="0" presId="urn:microsoft.com/office/officeart/2005/8/layout/orgChart1"/>
    <dgm:cxn modelId="{51727E2B-021C-4FE2-A637-7BCD252430BC}" srcId="{405B16EB-DDFC-42BB-A286-5F7CD22A6313}" destId="{B0791F6C-EC55-4932-A9AE-C4D92508A988}" srcOrd="0" destOrd="0" parTransId="{27BF3061-D201-4DC0-85AE-E4BC56C70155}" sibTransId="{957FF021-04BE-45C1-BB10-F135D75249D2}"/>
    <dgm:cxn modelId="{E296BD2E-251C-4010-8009-D760DEA4E512}" type="presOf" srcId="{B10F5A16-EE04-467B-B484-D3406D5E94D0}" destId="{F7DA7E70-556E-47CA-9976-7F35474CA4C9}" srcOrd="0" destOrd="0" presId="urn:microsoft.com/office/officeart/2005/8/layout/orgChart1"/>
    <dgm:cxn modelId="{08E67A37-0AE0-4CCE-91F1-40EC87EFA665}" type="presOf" srcId="{19E1A6E1-4B68-4CBC-AF65-6E59F840152F}" destId="{7A45492F-238F-4127-B0E9-DBF71A9072BB}" srcOrd="1" destOrd="0" presId="urn:microsoft.com/office/officeart/2005/8/layout/orgChart1"/>
    <dgm:cxn modelId="{F2600A39-909F-484C-B014-3D5B79F356BC}" type="presOf" srcId="{921667BA-3580-4DD9-9E1E-D0C48291CE00}" destId="{CF4D724A-8B7A-4D43-A2DF-C2DAD328E33C}" srcOrd="0" destOrd="0" presId="urn:microsoft.com/office/officeart/2005/8/layout/orgChart1"/>
    <dgm:cxn modelId="{1316743E-12E0-47E0-BB6E-323FCACD8B9A}" srcId="{53881551-16B2-4B3D-BFF3-26D01252A7EF}" destId="{405B16EB-DDFC-42BB-A286-5F7CD22A6313}" srcOrd="1" destOrd="0" parTransId="{B10F5A16-EE04-467B-B484-D3406D5E94D0}" sibTransId="{9F1CE3E6-80E0-42D8-86B1-1AC437520BED}"/>
    <dgm:cxn modelId="{CAD75A5F-0AC6-41B0-8E69-6E38BEC728EC}" type="presOf" srcId="{BE1BC309-E340-4490-9C40-2464DC4C70DB}" destId="{55F5C3CA-4957-4E7F-AC1A-3D7519304B0C}" srcOrd="0" destOrd="0" presId="urn:microsoft.com/office/officeart/2005/8/layout/orgChart1"/>
    <dgm:cxn modelId="{D22BE44C-64FB-4440-9788-FEB634F9E406}" type="presOf" srcId="{184006A0-ED13-4D48-976E-D2D7A87175CB}" destId="{24F8C86F-C48B-4A92-AA98-3F3C72EA90B9}" srcOrd="0" destOrd="0" presId="urn:microsoft.com/office/officeart/2005/8/layout/orgChart1"/>
    <dgm:cxn modelId="{7D212F70-6DCE-4D71-B924-29BB65A6835D}" srcId="{B86D1717-8DCB-49C3-A454-0D8A5406EC60}" destId="{1FECAC55-6BC8-4A90-9B92-ED55C864D1D1}" srcOrd="3" destOrd="0" parTransId="{6AD7D055-E8FD-41C6-8BA3-4167FB127D43}" sibTransId="{46148BD9-FA98-4ED2-82F3-B5BBCC9D922F}"/>
    <dgm:cxn modelId="{366AC670-6803-4308-ADE6-F21A46E57B02}" type="presOf" srcId="{405B16EB-DDFC-42BB-A286-5F7CD22A6313}" destId="{67871E58-F5B0-4B64-BD5B-644460B7B32E}" srcOrd="1" destOrd="0" presId="urn:microsoft.com/office/officeart/2005/8/layout/orgChart1"/>
    <dgm:cxn modelId="{FD919A53-E3B7-4F4F-A429-E7815CF1D4E0}" type="presOf" srcId="{D4A89BA5-F531-4083-999F-37137252827C}" destId="{20B8F807-8353-4BDE-BB1A-7B23C4F07228}" srcOrd="1" destOrd="0" presId="urn:microsoft.com/office/officeart/2005/8/layout/orgChart1"/>
    <dgm:cxn modelId="{4EC70A59-5EBD-4AF0-8CAA-CAE79E62252B}" type="presOf" srcId="{E7C85200-608A-4643-9158-72968350F4C8}" destId="{F410AF88-CC54-4C4F-B6C7-B51A1DCCA3E4}" srcOrd="0" destOrd="0" presId="urn:microsoft.com/office/officeart/2005/8/layout/orgChart1"/>
    <dgm:cxn modelId="{4F3AD55A-800B-4E0F-AFA6-D6D3AAB0E5D5}" type="presOf" srcId="{C652EDE3-1D47-4EEF-937D-EF4EA586EF63}" destId="{ECA2D949-9001-4769-A82D-063DA0EA13DE}" srcOrd="1" destOrd="0" presId="urn:microsoft.com/office/officeart/2005/8/layout/orgChart1"/>
    <dgm:cxn modelId="{ADF82481-90B4-4957-8835-C15295F6699D}" srcId="{405B16EB-DDFC-42BB-A286-5F7CD22A6313}" destId="{C652EDE3-1D47-4EEF-937D-EF4EA586EF63}" srcOrd="1" destOrd="0" parTransId="{3520A1C2-6FA0-46D2-A83B-670819E88307}" sibTransId="{8A7F6817-BA0D-4298-9E57-898AE0F702CA}"/>
    <dgm:cxn modelId="{866CFF81-45F3-4566-BEE1-3236694E60AD}" type="presOf" srcId="{B0791F6C-EC55-4932-A9AE-C4D92508A988}" destId="{9A69E410-576E-4E8A-9F39-14F394BFB93B}" srcOrd="1" destOrd="0" presId="urn:microsoft.com/office/officeart/2005/8/layout/orgChart1"/>
    <dgm:cxn modelId="{23950B88-FAE5-4856-B455-C43698204C2B}" srcId="{405B16EB-DDFC-42BB-A286-5F7CD22A6313}" destId="{921667BA-3580-4DD9-9E1E-D0C48291CE00}" srcOrd="3" destOrd="0" parTransId="{5D7643AA-AB6F-4576-B94F-3A3BE2D8CF71}" sibTransId="{02E66874-37BB-457D-889B-44C9D520F9E0}"/>
    <dgm:cxn modelId="{5D9FD38A-1080-49AD-BEFB-1A8D79E885B8}" type="presOf" srcId="{3520A1C2-6FA0-46D2-A83B-670819E88307}" destId="{BA5CE3DC-ECF9-48B2-A065-70E9C7E6E90B}" srcOrd="0" destOrd="0" presId="urn:microsoft.com/office/officeart/2005/8/layout/orgChart1"/>
    <dgm:cxn modelId="{D703308B-60DB-4297-AD3E-AC66C31E2B91}" type="presOf" srcId="{184006A0-ED13-4D48-976E-D2D7A87175CB}" destId="{7C743AFB-B6A7-4235-B381-31C7CD019CF4}" srcOrd="1" destOrd="0" presId="urn:microsoft.com/office/officeart/2005/8/layout/orgChart1"/>
    <dgm:cxn modelId="{E3F5178D-C024-473A-9EB4-7613DB0202C1}" type="presOf" srcId="{C644A70E-8D0F-4D8C-A9FD-C321869BE045}" destId="{8F224E79-26EC-4462-B10B-03DC662A312D}" srcOrd="0" destOrd="0" presId="urn:microsoft.com/office/officeart/2005/8/layout/orgChart1"/>
    <dgm:cxn modelId="{7183B08E-CC93-475D-8C2A-3DDCCD73D2E8}" srcId="{53881551-16B2-4B3D-BFF3-26D01252A7EF}" destId="{B86D1717-8DCB-49C3-A454-0D8A5406EC60}" srcOrd="2" destOrd="0" parTransId="{728130A3-9EFC-4755-B4B3-2D17C862F581}" sibTransId="{5C0BC8A0-A5F7-4524-9B7C-2F06C1FE85EA}"/>
    <dgm:cxn modelId="{D245309B-0303-4DBE-9FD3-08FD9AF36417}" srcId="{DF3DF9CD-D8BE-40F5-B8A5-679A3C48DADA}" destId="{184006A0-ED13-4D48-976E-D2D7A87175CB}" srcOrd="0" destOrd="0" parTransId="{25C78F5A-5E6B-4A69-BED4-B573A1D72301}" sibTransId="{903B5401-B092-4BA4-83B9-31D75E6ED203}"/>
    <dgm:cxn modelId="{44518F9F-49CD-4906-A12D-D399DA6D1E1F}" type="presOf" srcId="{5E25CE72-8B16-4A28-BF7E-112232119B92}" destId="{C423B8B4-FBFD-4939-B3AF-5EF0641D8EF3}" srcOrd="1" destOrd="0" presId="urn:microsoft.com/office/officeart/2005/8/layout/orgChart1"/>
    <dgm:cxn modelId="{ECC1D3A4-D122-4767-B8AB-99D8B28F3EAB}" type="presOf" srcId="{728130A3-9EFC-4755-B4B3-2D17C862F581}" destId="{FFD24739-5A0D-44D7-8A56-F8E0B33B17A2}" srcOrd="0" destOrd="0" presId="urn:microsoft.com/office/officeart/2005/8/layout/orgChart1"/>
    <dgm:cxn modelId="{79B667A6-5C0B-4591-BEF2-3FE438F4E784}" srcId="{DF3DF9CD-D8BE-40F5-B8A5-679A3C48DADA}" destId="{C644A70E-8D0F-4D8C-A9FD-C321869BE045}" srcOrd="1" destOrd="0" parTransId="{4F8AC9CC-AAAB-4FE5-8342-A33FE60076DE}" sibTransId="{D8E21F3B-BA4B-427D-99A6-91DDD8FFBBF4}"/>
    <dgm:cxn modelId="{2FEED3A8-8165-40D4-A6AE-FC366E1F673A}" type="presOf" srcId="{405B16EB-DDFC-42BB-A286-5F7CD22A6313}" destId="{C932F88F-DAAE-4A1D-97B7-75F77B488DCD}" srcOrd="0" destOrd="0" presId="urn:microsoft.com/office/officeart/2005/8/layout/orgChart1"/>
    <dgm:cxn modelId="{0205C5A9-9F1A-42FC-91B1-4AFB3877E957}" type="presOf" srcId="{C652EDE3-1D47-4EEF-937D-EF4EA586EF63}" destId="{6BFEB776-FD37-41A3-A9F2-2012D4899DAE}" srcOrd="0" destOrd="0" presId="urn:microsoft.com/office/officeart/2005/8/layout/orgChart1"/>
    <dgm:cxn modelId="{860E02AA-6969-4F21-BFA4-78DEEE5B15D5}" type="presOf" srcId="{25C78F5A-5E6B-4A69-BED4-B573A1D72301}" destId="{B562618C-D152-43F8-BFE7-1BE6A0E4AF55}" srcOrd="0" destOrd="0" presId="urn:microsoft.com/office/officeart/2005/8/layout/orgChart1"/>
    <dgm:cxn modelId="{7E6CF4AE-4101-44B4-92E3-7B71C1D1500E}" type="presOf" srcId="{6AD7D055-E8FD-41C6-8BA3-4167FB127D43}" destId="{C7FD4B12-CB61-4D5B-BD70-933362670B9F}" srcOrd="0" destOrd="0" presId="urn:microsoft.com/office/officeart/2005/8/layout/orgChart1"/>
    <dgm:cxn modelId="{AEAB02B5-CB2F-499B-985B-D98AAC4079AD}" type="presOf" srcId="{5E25CE72-8B16-4A28-BF7E-112232119B92}" destId="{54DA9692-5AAA-46DD-9B15-20F581DA1E67}" srcOrd="0" destOrd="0" presId="urn:microsoft.com/office/officeart/2005/8/layout/orgChart1"/>
    <dgm:cxn modelId="{F104B1BC-7C9B-454D-8E86-BB3653D49FE0}" type="presOf" srcId="{27BF3061-D201-4DC0-85AE-E4BC56C70155}" destId="{8CF186B9-9D43-413A-AEDB-C26B1DB35F86}" srcOrd="0" destOrd="0" presId="urn:microsoft.com/office/officeart/2005/8/layout/orgChart1"/>
    <dgm:cxn modelId="{5ED3AEBE-117D-4C68-9843-8C966CC7E2B4}" type="presOf" srcId="{1FECAC55-6BC8-4A90-9B92-ED55C864D1D1}" destId="{CD9C9824-874E-4CD9-9D35-4255E6B0AA2A}" srcOrd="0" destOrd="0" presId="urn:microsoft.com/office/officeart/2005/8/layout/orgChart1"/>
    <dgm:cxn modelId="{12973EBF-C110-4F2C-BFFF-335A9C17D2DA}" srcId="{B86D1717-8DCB-49C3-A454-0D8A5406EC60}" destId="{C2023F90-4BC2-4B64-8F00-D2282132C16A}" srcOrd="1" destOrd="0" parTransId="{DE3FDC2C-5557-435E-953F-24CA57A345C5}" sibTransId="{1305694B-C82F-4986-B2FF-EA0BA0D63318}"/>
    <dgm:cxn modelId="{42F6C4BF-3D8C-4C6D-BE9B-12B629DAC355}" srcId="{B86D1717-8DCB-49C3-A454-0D8A5406EC60}" destId="{19E1A6E1-4B68-4CBC-AF65-6E59F840152F}" srcOrd="2" destOrd="0" parTransId="{E7C85200-608A-4643-9158-72968350F4C8}" sibTransId="{D3DFC965-18FD-4441-9204-5DC943E4706F}"/>
    <dgm:cxn modelId="{E2A75AC4-ED11-4236-AFB3-1A53E2472A62}" type="presOf" srcId="{19E1A6E1-4B68-4CBC-AF65-6E59F840152F}" destId="{6B969C56-EDFE-4078-A7CE-44FB96D5C929}" srcOrd="0" destOrd="0" presId="urn:microsoft.com/office/officeart/2005/8/layout/orgChart1"/>
    <dgm:cxn modelId="{E38AB0CD-0585-4BD7-A37C-039835212773}" srcId="{405B16EB-DDFC-42BB-A286-5F7CD22A6313}" destId="{5E25CE72-8B16-4A28-BF7E-112232119B92}" srcOrd="2" destOrd="0" parTransId="{ECA8C439-9259-4EB3-9195-9693CFB4189F}" sibTransId="{29E69C29-25A8-4231-9E51-0DF29D028578}"/>
    <dgm:cxn modelId="{435F93CF-4E4C-482B-8665-0744E773CE23}" type="presOf" srcId="{53881551-16B2-4B3D-BFF3-26D01252A7EF}" destId="{A1BAF7C0-0572-4AA7-B226-D692407F4066}" srcOrd="0" destOrd="0" presId="urn:microsoft.com/office/officeart/2005/8/layout/orgChart1"/>
    <dgm:cxn modelId="{49A5BBCF-1D1C-4F60-B1A7-0950A821259F}" type="presOf" srcId="{C644A70E-8D0F-4D8C-A9FD-C321869BE045}" destId="{B372C2BD-2C9D-4EAD-90BD-C2C085A9FAC4}" srcOrd="1" destOrd="0" presId="urn:microsoft.com/office/officeart/2005/8/layout/orgChart1"/>
    <dgm:cxn modelId="{A83EDBD5-C971-4A37-9699-30D4C851B3B8}" type="presOf" srcId="{C2023F90-4BC2-4B64-8F00-D2282132C16A}" destId="{AD251EB6-D58D-4369-8437-E5B757C4BE9A}" srcOrd="1" destOrd="0" presId="urn:microsoft.com/office/officeart/2005/8/layout/orgChart1"/>
    <dgm:cxn modelId="{733EAFDA-91BC-4272-94B1-D2AD9BA78DA7}" type="presOf" srcId="{D4A89BA5-F531-4083-999F-37137252827C}" destId="{0FA73699-731C-4BBE-99D0-B8F29EB48487}" srcOrd="0" destOrd="0" presId="urn:microsoft.com/office/officeart/2005/8/layout/orgChart1"/>
    <dgm:cxn modelId="{2F0442DF-1DAF-4BCA-AE0F-F59C502B87F5}" type="presOf" srcId="{5D7643AA-AB6F-4576-B94F-3A3BE2D8CF71}" destId="{0AF90F26-42E0-415E-B790-5C43417B12EA}" srcOrd="0" destOrd="0" presId="urn:microsoft.com/office/officeart/2005/8/layout/orgChart1"/>
    <dgm:cxn modelId="{838CE5DF-D046-4164-8FB5-C5C73B4EB9A4}" type="presOf" srcId="{B86D1717-8DCB-49C3-A454-0D8A5406EC60}" destId="{98A28691-B585-41C4-955F-94983562CAA0}" srcOrd="1" destOrd="0" presId="urn:microsoft.com/office/officeart/2005/8/layout/orgChart1"/>
    <dgm:cxn modelId="{7B6398E3-2E73-4588-A05C-9B3339F0BE01}" type="presOf" srcId="{F8DE37D4-ABD2-4316-82BD-462407F8B16A}" destId="{0072ADA5-00D3-4C8A-8DC2-D8B4698C2203}" srcOrd="0" destOrd="0" presId="urn:microsoft.com/office/officeart/2005/8/layout/orgChart1"/>
    <dgm:cxn modelId="{C2EAF8E4-F648-4920-A67B-8E7684614384}" srcId="{B86D1717-8DCB-49C3-A454-0D8A5406EC60}" destId="{D4A89BA5-F531-4083-999F-37137252827C}" srcOrd="0" destOrd="0" parTransId="{F8DE37D4-ABD2-4316-82BD-462407F8B16A}" sibTransId="{0236A93B-E9DB-4D4F-9F6A-70AB60D54693}"/>
    <dgm:cxn modelId="{1A5A0CE6-361F-41CA-9F81-320B515DA2FD}" type="presOf" srcId="{B0791F6C-EC55-4932-A9AE-C4D92508A988}" destId="{D5DD16A8-3128-4662-A932-C008E9F8B586}" srcOrd="0" destOrd="0" presId="urn:microsoft.com/office/officeart/2005/8/layout/orgChart1"/>
    <dgm:cxn modelId="{DF9EB6ED-B6EC-4E69-A0B8-12B2B8896BB5}" type="presOf" srcId="{9E2C024E-1EC2-4010-BDEA-13EA30D8A575}" destId="{DBF99DB0-ADB2-4068-9A59-F82249552047}" srcOrd="0" destOrd="0" presId="urn:microsoft.com/office/officeart/2005/8/layout/orgChart1"/>
    <dgm:cxn modelId="{659A7EF2-6F48-4D3E-8784-078D7C991108}" srcId="{53881551-16B2-4B3D-BFF3-26D01252A7EF}" destId="{DF3DF9CD-D8BE-40F5-B8A5-679A3C48DADA}" srcOrd="0" destOrd="0" parTransId="{9E2C024E-1EC2-4010-BDEA-13EA30D8A575}" sibTransId="{AD523D7B-3F4C-4A44-B747-AEE340500F76}"/>
    <dgm:cxn modelId="{288AACF5-EF8F-49D3-A207-566F6C1AED93}" type="presOf" srcId="{ECA8C439-9259-4EB3-9195-9693CFB4189F}" destId="{8F67768E-5F63-4942-A0E2-A2BD59D8C409}" srcOrd="0" destOrd="0" presId="urn:microsoft.com/office/officeart/2005/8/layout/orgChart1"/>
    <dgm:cxn modelId="{353F7DA7-040F-4CF6-A993-031AEBD03459}" type="presParOf" srcId="{55F5C3CA-4957-4E7F-AC1A-3D7519304B0C}" destId="{F4560C89-047A-4F58-84D2-3B336E207E1B}" srcOrd="0" destOrd="0" presId="urn:microsoft.com/office/officeart/2005/8/layout/orgChart1"/>
    <dgm:cxn modelId="{FF5DA2DC-DE4A-483A-973C-868AE65B4BBC}" type="presParOf" srcId="{F4560C89-047A-4F58-84D2-3B336E207E1B}" destId="{8108BC0C-595B-4FDF-AC48-A95B2B1CC258}" srcOrd="0" destOrd="0" presId="urn:microsoft.com/office/officeart/2005/8/layout/orgChart1"/>
    <dgm:cxn modelId="{869C8B8E-BB43-4EF1-9B4F-E20F20C9C90C}" type="presParOf" srcId="{8108BC0C-595B-4FDF-AC48-A95B2B1CC258}" destId="{A1BAF7C0-0572-4AA7-B226-D692407F4066}" srcOrd="0" destOrd="0" presId="urn:microsoft.com/office/officeart/2005/8/layout/orgChart1"/>
    <dgm:cxn modelId="{E0272F0D-7EF6-4995-A9D8-16FC24D672FB}" type="presParOf" srcId="{8108BC0C-595B-4FDF-AC48-A95B2B1CC258}" destId="{84A455B8-B3D3-446C-9DD3-215030305297}" srcOrd="1" destOrd="0" presId="urn:microsoft.com/office/officeart/2005/8/layout/orgChart1"/>
    <dgm:cxn modelId="{46876410-04D4-479A-B806-FD07D2407071}" type="presParOf" srcId="{F4560C89-047A-4F58-84D2-3B336E207E1B}" destId="{7C61C40C-DEA8-43A6-B929-24E5AEFB1C2A}" srcOrd="1" destOrd="0" presId="urn:microsoft.com/office/officeart/2005/8/layout/orgChart1"/>
    <dgm:cxn modelId="{FF98D9E2-1EC3-46EC-937A-B47B0A805D97}" type="presParOf" srcId="{7C61C40C-DEA8-43A6-B929-24E5AEFB1C2A}" destId="{DBF99DB0-ADB2-4068-9A59-F82249552047}" srcOrd="0" destOrd="0" presId="urn:microsoft.com/office/officeart/2005/8/layout/orgChart1"/>
    <dgm:cxn modelId="{990265A5-DD89-4CEF-A033-0E4D4B009D61}" type="presParOf" srcId="{7C61C40C-DEA8-43A6-B929-24E5AEFB1C2A}" destId="{3D56C8A6-2F02-45CB-9773-E4D50201DA8A}" srcOrd="1" destOrd="0" presId="urn:microsoft.com/office/officeart/2005/8/layout/orgChart1"/>
    <dgm:cxn modelId="{12022F4B-C497-4346-AEF9-A57E88E0B498}" type="presParOf" srcId="{3D56C8A6-2F02-45CB-9773-E4D50201DA8A}" destId="{721106EB-9DAA-467B-82A4-1AC45EBCD11C}" srcOrd="0" destOrd="0" presId="urn:microsoft.com/office/officeart/2005/8/layout/orgChart1"/>
    <dgm:cxn modelId="{F828BC48-B03E-4DED-8120-661A9C576D88}" type="presParOf" srcId="{721106EB-9DAA-467B-82A4-1AC45EBCD11C}" destId="{1B94309E-6B87-435E-91FA-24D06D1D9228}" srcOrd="0" destOrd="0" presId="urn:microsoft.com/office/officeart/2005/8/layout/orgChart1"/>
    <dgm:cxn modelId="{2511F778-FF5F-4B91-97A0-C9BF2FBD8404}" type="presParOf" srcId="{721106EB-9DAA-467B-82A4-1AC45EBCD11C}" destId="{A144DCFB-F375-455D-93CC-CCF8E038462D}" srcOrd="1" destOrd="0" presId="urn:microsoft.com/office/officeart/2005/8/layout/orgChart1"/>
    <dgm:cxn modelId="{9FA0C1E0-7770-4CFC-AC1D-0E79185696AE}" type="presParOf" srcId="{3D56C8A6-2F02-45CB-9773-E4D50201DA8A}" destId="{18C1A13C-FD89-4E29-87D0-9A8E7D494005}" srcOrd="1" destOrd="0" presId="urn:microsoft.com/office/officeart/2005/8/layout/orgChart1"/>
    <dgm:cxn modelId="{20E41418-4228-474D-82DA-3EE21FDF1583}" type="presParOf" srcId="{18C1A13C-FD89-4E29-87D0-9A8E7D494005}" destId="{B562618C-D152-43F8-BFE7-1BE6A0E4AF55}" srcOrd="0" destOrd="0" presId="urn:microsoft.com/office/officeart/2005/8/layout/orgChart1"/>
    <dgm:cxn modelId="{33DCDDCF-1BDB-4D85-BECB-CB8EBFD55482}" type="presParOf" srcId="{18C1A13C-FD89-4E29-87D0-9A8E7D494005}" destId="{BCB27AFD-03F9-49A8-94AA-581A68A5592D}" srcOrd="1" destOrd="0" presId="urn:microsoft.com/office/officeart/2005/8/layout/orgChart1"/>
    <dgm:cxn modelId="{472BE87A-EC56-4C68-B563-5126C10E0BB7}" type="presParOf" srcId="{BCB27AFD-03F9-49A8-94AA-581A68A5592D}" destId="{ECF2FCA2-D312-4830-B63B-858F0FDEFFA7}" srcOrd="0" destOrd="0" presId="urn:microsoft.com/office/officeart/2005/8/layout/orgChart1"/>
    <dgm:cxn modelId="{40CBBFB8-DABF-438F-A459-14834BCF9FE3}" type="presParOf" srcId="{ECF2FCA2-D312-4830-B63B-858F0FDEFFA7}" destId="{24F8C86F-C48B-4A92-AA98-3F3C72EA90B9}" srcOrd="0" destOrd="0" presId="urn:microsoft.com/office/officeart/2005/8/layout/orgChart1"/>
    <dgm:cxn modelId="{CE0617B9-26A4-471A-BD3A-625DEA085CCD}" type="presParOf" srcId="{ECF2FCA2-D312-4830-B63B-858F0FDEFFA7}" destId="{7C743AFB-B6A7-4235-B381-31C7CD019CF4}" srcOrd="1" destOrd="0" presId="urn:microsoft.com/office/officeart/2005/8/layout/orgChart1"/>
    <dgm:cxn modelId="{9319AE09-79C6-4402-92D5-C323140E79D6}" type="presParOf" srcId="{BCB27AFD-03F9-49A8-94AA-581A68A5592D}" destId="{F7823C1C-1CA3-42F6-AE17-26A7D31E96C1}" srcOrd="1" destOrd="0" presId="urn:microsoft.com/office/officeart/2005/8/layout/orgChart1"/>
    <dgm:cxn modelId="{E6C2A943-AD27-47C0-AE8F-0275CD4418B8}" type="presParOf" srcId="{BCB27AFD-03F9-49A8-94AA-581A68A5592D}" destId="{30813616-8BD9-45D2-98D7-B165DC129106}" srcOrd="2" destOrd="0" presId="urn:microsoft.com/office/officeart/2005/8/layout/orgChart1"/>
    <dgm:cxn modelId="{A92CAFC2-93C4-4B51-A792-C83ED23316EA}" type="presParOf" srcId="{18C1A13C-FD89-4E29-87D0-9A8E7D494005}" destId="{DABB344B-EC35-4F00-98EA-ACF18A235CBE}" srcOrd="2" destOrd="0" presId="urn:microsoft.com/office/officeart/2005/8/layout/orgChart1"/>
    <dgm:cxn modelId="{6F9D8205-950D-4D80-8843-3D372C61059B}" type="presParOf" srcId="{18C1A13C-FD89-4E29-87D0-9A8E7D494005}" destId="{13F65732-8C92-4F39-8394-A41C5DD9FAC6}" srcOrd="3" destOrd="0" presId="urn:microsoft.com/office/officeart/2005/8/layout/orgChart1"/>
    <dgm:cxn modelId="{73150BF3-6FAB-4E56-9352-6DB2EBFE530A}" type="presParOf" srcId="{13F65732-8C92-4F39-8394-A41C5DD9FAC6}" destId="{0DB63047-D832-467F-9407-E267D4A35D33}" srcOrd="0" destOrd="0" presId="urn:microsoft.com/office/officeart/2005/8/layout/orgChart1"/>
    <dgm:cxn modelId="{F1213725-6F96-4747-8D16-312CF4F21512}" type="presParOf" srcId="{0DB63047-D832-467F-9407-E267D4A35D33}" destId="{8F224E79-26EC-4462-B10B-03DC662A312D}" srcOrd="0" destOrd="0" presId="urn:microsoft.com/office/officeart/2005/8/layout/orgChart1"/>
    <dgm:cxn modelId="{1DDE3D22-7C90-464E-A685-D4BA65F1E337}" type="presParOf" srcId="{0DB63047-D832-467F-9407-E267D4A35D33}" destId="{B372C2BD-2C9D-4EAD-90BD-C2C085A9FAC4}" srcOrd="1" destOrd="0" presId="urn:microsoft.com/office/officeart/2005/8/layout/orgChart1"/>
    <dgm:cxn modelId="{C15CE901-AF0E-40DB-AD88-2A3D88D64AC1}" type="presParOf" srcId="{13F65732-8C92-4F39-8394-A41C5DD9FAC6}" destId="{2D3CF62C-004F-4E93-92DA-ADC0482B5FCD}" srcOrd="1" destOrd="0" presId="urn:microsoft.com/office/officeart/2005/8/layout/orgChart1"/>
    <dgm:cxn modelId="{41FBB873-AD9B-4440-BE06-D09AFCD4B109}" type="presParOf" srcId="{13F65732-8C92-4F39-8394-A41C5DD9FAC6}" destId="{12D3F2AA-6060-44D9-8CBE-1D0FC2BD84C2}" srcOrd="2" destOrd="0" presId="urn:microsoft.com/office/officeart/2005/8/layout/orgChart1"/>
    <dgm:cxn modelId="{731B6A89-B390-4362-B36E-D9E6134994D2}" type="presParOf" srcId="{3D56C8A6-2F02-45CB-9773-E4D50201DA8A}" destId="{D352988C-FFF2-45B1-BB11-3A8339050DC9}" srcOrd="2" destOrd="0" presId="urn:microsoft.com/office/officeart/2005/8/layout/orgChart1"/>
    <dgm:cxn modelId="{EF370BC1-2BBC-460C-85B6-7BE3E112797B}" type="presParOf" srcId="{7C61C40C-DEA8-43A6-B929-24E5AEFB1C2A}" destId="{F7DA7E70-556E-47CA-9976-7F35474CA4C9}" srcOrd="2" destOrd="0" presId="urn:microsoft.com/office/officeart/2005/8/layout/orgChart1"/>
    <dgm:cxn modelId="{167DD6CF-C5B5-43A3-87CE-85DA405620DA}" type="presParOf" srcId="{7C61C40C-DEA8-43A6-B929-24E5AEFB1C2A}" destId="{552B9A62-1391-4220-927F-830710B980C7}" srcOrd="3" destOrd="0" presId="urn:microsoft.com/office/officeart/2005/8/layout/orgChart1"/>
    <dgm:cxn modelId="{DCDF9A8C-5B11-4A82-B146-316008D8B12A}" type="presParOf" srcId="{552B9A62-1391-4220-927F-830710B980C7}" destId="{BC56F8F1-5677-4087-BB52-A09D7D89BB38}" srcOrd="0" destOrd="0" presId="urn:microsoft.com/office/officeart/2005/8/layout/orgChart1"/>
    <dgm:cxn modelId="{837FF829-E00A-46B7-9291-4CE52AA52B4D}" type="presParOf" srcId="{BC56F8F1-5677-4087-BB52-A09D7D89BB38}" destId="{C932F88F-DAAE-4A1D-97B7-75F77B488DCD}" srcOrd="0" destOrd="0" presId="urn:microsoft.com/office/officeart/2005/8/layout/orgChart1"/>
    <dgm:cxn modelId="{1047BAE4-C8B8-48D9-9BB0-4591E69153B5}" type="presParOf" srcId="{BC56F8F1-5677-4087-BB52-A09D7D89BB38}" destId="{67871E58-F5B0-4B64-BD5B-644460B7B32E}" srcOrd="1" destOrd="0" presId="urn:microsoft.com/office/officeart/2005/8/layout/orgChart1"/>
    <dgm:cxn modelId="{D46ABDD7-895F-4784-AFD0-E797067B1AFA}" type="presParOf" srcId="{552B9A62-1391-4220-927F-830710B980C7}" destId="{5D65B34B-FA6E-4E79-8510-A69D9239E2E1}" srcOrd="1" destOrd="0" presId="urn:microsoft.com/office/officeart/2005/8/layout/orgChart1"/>
    <dgm:cxn modelId="{B024647A-F27D-45A0-9194-4C3450569855}" type="presParOf" srcId="{5D65B34B-FA6E-4E79-8510-A69D9239E2E1}" destId="{8CF186B9-9D43-413A-AEDB-C26B1DB35F86}" srcOrd="0" destOrd="0" presId="urn:microsoft.com/office/officeart/2005/8/layout/orgChart1"/>
    <dgm:cxn modelId="{F3755D59-590D-4B9C-BA91-0AF38CC7A17A}" type="presParOf" srcId="{5D65B34B-FA6E-4E79-8510-A69D9239E2E1}" destId="{0FC06D86-01AF-4A59-81DF-1D350D7031D4}" srcOrd="1" destOrd="0" presId="urn:microsoft.com/office/officeart/2005/8/layout/orgChart1"/>
    <dgm:cxn modelId="{354A7DCB-E318-476D-8011-C7634429998F}" type="presParOf" srcId="{0FC06D86-01AF-4A59-81DF-1D350D7031D4}" destId="{3B85A6D9-CCA0-415E-A7D4-9FC13D25B9EA}" srcOrd="0" destOrd="0" presId="urn:microsoft.com/office/officeart/2005/8/layout/orgChart1"/>
    <dgm:cxn modelId="{609E6DB3-999E-4CB9-87B4-27BF9D2692ED}" type="presParOf" srcId="{3B85A6D9-CCA0-415E-A7D4-9FC13D25B9EA}" destId="{D5DD16A8-3128-4662-A932-C008E9F8B586}" srcOrd="0" destOrd="0" presId="urn:microsoft.com/office/officeart/2005/8/layout/orgChart1"/>
    <dgm:cxn modelId="{45E5B4DE-1DF7-4E3B-AE25-72EC33915E4F}" type="presParOf" srcId="{3B85A6D9-CCA0-415E-A7D4-9FC13D25B9EA}" destId="{9A69E410-576E-4E8A-9F39-14F394BFB93B}" srcOrd="1" destOrd="0" presId="urn:microsoft.com/office/officeart/2005/8/layout/orgChart1"/>
    <dgm:cxn modelId="{24BB2C85-80BA-47AA-8012-EB4C4606B8D0}" type="presParOf" srcId="{0FC06D86-01AF-4A59-81DF-1D350D7031D4}" destId="{9C21DC67-369C-4FB2-B8E7-CDB80F79B244}" srcOrd="1" destOrd="0" presId="urn:microsoft.com/office/officeart/2005/8/layout/orgChart1"/>
    <dgm:cxn modelId="{9F498C1F-01FC-4948-8989-6C94636CD6A1}" type="presParOf" srcId="{0FC06D86-01AF-4A59-81DF-1D350D7031D4}" destId="{13CA55C8-44E6-47C7-A2AC-C5D3B6410E39}" srcOrd="2" destOrd="0" presId="urn:microsoft.com/office/officeart/2005/8/layout/orgChart1"/>
    <dgm:cxn modelId="{18310B60-9AB5-4164-91E2-6A18D5357243}" type="presParOf" srcId="{5D65B34B-FA6E-4E79-8510-A69D9239E2E1}" destId="{BA5CE3DC-ECF9-48B2-A065-70E9C7E6E90B}" srcOrd="2" destOrd="0" presId="urn:microsoft.com/office/officeart/2005/8/layout/orgChart1"/>
    <dgm:cxn modelId="{99E106BA-CD65-4C1A-A094-E68F6D6C3202}" type="presParOf" srcId="{5D65B34B-FA6E-4E79-8510-A69D9239E2E1}" destId="{9CF7C8CE-10CA-4069-BA5A-8B159E92C5CD}" srcOrd="3" destOrd="0" presId="urn:microsoft.com/office/officeart/2005/8/layout/orgChart1"/>
    <dgm:cxn modelId="{43B8BB8B-B100-4040-B10B-6930AEED3A22}" type="presParOf" srcId="{9CF7C8CE-10CA-4069-BA5A-8B159E92C5CD}" destId="{0C547629-E383-400C-B313-84C7582FA36E}" srcOrd="0" destOrd="0" presId="urn:microsoft.com/office/officeart/2005/8/layout/orgChart1"/>
    <dgm:cxn modelId="{B6383251-282D-4058-BB5B-2FF36A4055FA}" type="presParOf" srcId="{0C547629-E383-400C-B313-84C7582FA36E}" destId="{6BFEB776-FD37-41A3-A9F2-2012D4899DAE}" srcOrd="0" destOrd="0" presId="urn:microsoft.com/office/officeart/2005/8/layout/orgChart1"/>
    <dgm:cxn modelId="{549E069F-A128-429C-9377-AAD46A7A7AFC}" type="presParOf" srcId="{0C547629-E383-400C-B313-84C7582FA36E}" destId="{ECA2D949-9001-4769-A82D-063DA0EA13DE}" srcOrd="1" destOrd="0" presId="urn:microsoft.com/office/officeart/2005/8/layout/orgChart1"/>
    <dgm:cxn modelId="{CC7E2AF0-CA83-4131-8098-C5B1FA45D7CD}" type="presParOf" srcId="{9CF7C8CE-10CA-4069-BA5A-8B159E92C5CD}" destId="{97574D3D-34F8-4751-81D3-218A212670A5}" srcOrd="1" destOrd="0" presId="urn:microsoft.com/office/officeart/2005/8/layout/orgChart1"/>
    <dgm:cxn modelId="{5078DB98-77D1-4138-8D66-6CC816144440}" type="presParOf" srcId="{9CF7C8CE-10CA-4069-BA5A-8B159E92C5CD}" destId="{AD5B362A-60A7-48B2-B1CB-A024CB8CCEA7}" srcOrd="2" destOrd="0" presId="urn:microsoft.com/office/officeart/2005/8/layout/orgChart1"/>
    <dgm:cxn modelId="{6D347DFC-526A-4851-BB0E-277E8A542CB6}" type="presParOf" srcId="{5D65B34B-FA6E-4E79-8510-A69D9239E2E1}" destId="{8F67768E-5F63-4942-A0E2-A2BD59D8C409}" srcOrd="4" destOrd="0" presId="urn:microsoft.com/office/officeart/2005/8/layout/orgChart1"/>
    <dgm:cxn modelId="{EB3FDB4A-37B9-4531-86A8-9AAECD156165}" type="presParOf" srcId="{5D65B34B-FA6E-4E79-8510-A69D9239E2E1}" destId="{C2E19967-6D22-46D2-87E6-4290CD4B488E}" srcOrd="5" destOrd="0" presId="urn:microsoft.com/office/officeart/2005/8/layout/orgChart1"/>
    <dgm:cxn modelId="{5FF02DFD-4BF2-4139-80C5-C305883011A2}" type="presParOf" srcId="{C2E19967-6D22-46D2-87E6-4290CD4B488E}" destId="{DB760295-1801-4961-B1C7-ACFF4EE2948F}" srcOrd="0" destOrd="0" presId="urn:microsoft.com/office/officeart/2005/8/layout/orgChart1"/>
    <dgm:cxn modelId="{9382557D-13B4-43AE-8102-7C4376DB4632}" type="presParOf" srcId="{DB760295-1801-4961-B1C7-ACFF4EE2948F}" destId="{54DA9692-5AAA-46DD-9B15-20F581DA1E67}" srcOrd="0" destOrd="0" presId="urn:microsoft.com/office/officeart/2005/8/layout/orgChart1"/>
    <dgm:cxn modelId="{7F927F15-CAE6-4572-8147-CC7AB77E6142}" type="presParOf" srcId="{DB760295-1801-4961-B1C7-ACFF4EE2948F}" destId="{C423B8B4-FBFD-4939-B3AF-5EF0641D8EF3}" srcOrd="1" destOrd="0" presId="urn:microsoft.com/office/officeart/2005/8/layout/orgChart1"/>
    <dgm:cxn modelId="{732C6E4F-9CC4-42A1-A4C1-7FCC7C549C4D}" type="presParOf" srcId="{C2E19967-6D22-46D2-87E6-4290CD4B488E}" destId="{C99B5C6D-EBF7-4AE3-A122-5BDEBEC85797}" srcOrd="1" destOrd="0" presId="urn:microsoft.com/office/officeart/2005/8/layout/orgChart1"/>
    <dgm:cxn modelId="{F3A21A9A-84D1-4573-8014-EFE3149BCECF}" type="presParOf" srcId="{C2E19967-6D22-46D2-87E6-4290CD4B488E}" destId="{E609E0EB-3DED-4C76-BB84-2A3BC30FBEBE}" srcOrd="2" destOrd="0" presId="urn:microsoft.com/office/officeart/2005/8/layout/orgChart1"/>
    <dgm:cxn modelId="{A1B17B71-12F2-4E71-9244-3FAD705ACE13}" type="presParOf" srcId="{5D65B34B-FA6E-4E79-8510-A69D9239E2E1}" destId="{0AF90F26-42E0-415E-B790-5C43417B12EA}" srcOrd="6" destOrd="0" presId="urn:microsoft.com/office/officeart/2005/8/layout/orgChart1"/>
    <dgm:cxn modelId="{9F078F03-FD17-4E6D-B114-C8A7435F927E}" type="presParOf" srcId="{5D65B34B-FA6E-4E79-8510-A69D9239E2E1}" destId="{6D086149-B8EB-45E4-804C-1D9BA1DA15E6}" srcOrd="7" destOrd="0" presId="urn:microsoft.com/office/officeart/2005/8/layout/orgChart1"/>
    <dgm:cxn modelId="{6832B4FA-F93A-4264-8C05-02587E25E7F9}" type="presParOf" srcId="{6D086149-B8EB-45E4-804C-1D9BA1DA15E6}" destId="{F18255C7-B4FB-4FC4-9DCE-5241D741946B}" srcOrd="0" destOrd="0" presId="urn:microsoft.com/office/officeart/2005/8/layout/orgChart1"/>
    <dgm:cxn modelId="{9E3CCC32-B09E-401A-8FED-D15BE75341F9}" type="presParOf" srcId="{F18255C7-B4FB-4FC4-9DCE-5241D741946B}" destId="{CF4D724A-8B7A-4D43-A2DF-C2DAD328E33C}" srcOrd="0" destOrd="0" presId="urn:microsoft.com/office/officeart/2005/8/layout/orgChart1"/>
    <dgm:cxn modelId="{1A05DE70-AF78-4BAF-953E-83DC0E71D8C4}" type="presParOf" srcId="{F18255C7-B4FB-4FC4-9DCE-5241D741946B}" destId="{D9878278-A9AB-4EEF-AF8E-8877AC12A920}" srcOrd="1" destOrd="0" presId="urn:microsoft.com/office/officeart/2005/8/layout/orgChart1"/>
    <dgm:cxn modelId="{8146C0F8-3319-4793-B0B5-51775D531192}" type="presParOf" srcId="{6D086149-B8EB-45E4-804C-1D9BA1DA15E6}" destId="{E1D355B2-8762-46FD-9C5A-E5E1AFFC01E9}" srcOrd="1" destOrd="0" presId="urn:microsoft.com/office/officeart/2005/8/layout/orgChart1"/>
    <dgm:cxn modelId="{78EFB58C-A968-4451-A77F-CA18261A6B36}" type="presParOf" srcId="{6D086149-B8EB-45E4-804C-1D9BA1DA15E6}" destId="{4A1794C4-51E4-4881-9340-CA3D6F7CC8FA}" srcOrd="2" destOrd="0" presId="urn:microsoft.com/office/officeart/2005/8/layout/orgChart1"/>
    <dgm:cxn modelId="{FDB81D9B-F12B-4273-AA93-1256C84AE047}" type="presParOf" srcId="{552B9A62-1391-4220-927F-830710B980C7}" destId="{8242C66C-6450-47C7-9391-3A54C6913668}" srcOrd="2" destOrd="0" presId="urn:microsoft.com/office/officeart/2005/8/layout/orgChart1"/>
    <dgm:cxn modelId="{A865CB87-1F88-4A4D-943C-C64D45FD9EBE}" type="presParOf" srcId="{7C61C40C-DEA8-43A6-B929-24E5AEFB1C2A}" destId="{FFD24739-5A0D-44D7-8A56-F8E0B33B17A2}" srcOrd="4" destOrd="0" presId="urn:microsoft.com/office/officeart/2005/8/layout/orgChart1"/>
    <dgm:cxn modelId="{F1743259-3F71-472C-B01B-9AF3F9FDCBD1}" type="presParOf" srcId="{7C61C40C-DEA8-43A6-B929-24E5AEFB1C2A}" destId="{52839D6F-BAB0-4EDA-B115-4FA447663381}" srcOrd="5" destOrd="0" presId="urn:microsoft.com/office/officeart/2005/8/layout/orgChart1"/>
    <dgm:cxn modelId="{E7E6C0C0-B483-4642-9BD3-3692C7155868}" type="presParOf" srcId="{52839D6F-BAB0-4EDA-B115-4FA447663381}" destId="{1360148A-69DA-4F1D-957D-9DC78EB980F0}" srcOrd="0" destOrd="0" presId="urn:microsoft.com/office/officeart/2005/8/layout/orgChart1"/>
    <dgm:cxn modelId="{8A8B932A-C2B9-43F0-BC5A-250B749DE422}" type="presParOf" srcId="{1360148A-69DA-4F1D-957D-9DC78EB980F0}" destId="{C7C338CB-75C0-476E-B50D-32876675EFB5}" srcOrd="0" destOrd="0" presId="urn:microsoft.com/office/officeart/2005/8/layout/orgChart1"/>
    <dgm:cxn modelId="{909F598D-175C-45FA-8063-DABA602B57BB}" type="presParOf" srcId="{1360148A-69DA-4F1D-957D-9DC78EB980F0}" destId="{98A28691-B585-41C4-955F-94983562CAA0}" srcOrd="1" destOrd="0" presId="urn:microsoft.com/office/officeart/2005/8/layout/orgChart1"/>
    <dgm:cxn modelId="{B19ABE7E-2EEE-430B-AB1B-AD8FB5923414}" type="presParOf" srcId="{52839D6F-BAB0-4EDA-B115-4FA447663381}" destId="{A9663C05-DA83-42D2-84E2-D914D0D6EF44}" srcOrd="1" destOrd="0" presId="urn:microsoft.com/office/officeart/2005/8/layout/orgChart1"/>
    <dgm:cxn modelId="{24CEFC3F-FF53-4B89-BF75-7C8988CE9D33}" type="presParOf" srcId="{A9663C05-DA83-42D2-84E2-D914D0D6EF44}" destId="{0072ADA5-00D3-4C8A-8DC2-D8B4698C2203}" srcOrd="0" destOrd="0" presId="urn:microsoft.com/office/officeart/2005/8/layout/orgChart1"/>
    <dgm:cxn modelId="{D7A3841A-F67B-4E95-9B9E-A57880F30A1D}" type="presParOf" srcId="{A9663C05-DA83-42D2-84E2-D914D0D6EF44}" destId="{8C38F93E-8E10-423C-B1E0-D72BB7F5FC7C}" srcOrd="1" destOrd="0" presId="urn:microsoft.com/office/officeart/2005/8/layout/orgChart1"/>
    <dgm:cxn modelId="{A1F48328-6985-44C1-8E62-9EB078D101FD}" type="presParOf" srcId="{8C38F93E-8E10-423C-B1E0-D72BB7F5FC7C}" destId="{C493F495-A9C2-43AE-BC97-77245D7EA388}" srcOrd="0" destOrd="0" presId="urn:microsoft.com/office/officeart/2005/8/layout/orgChart1"/>
    <dgm:cxn modelId="{5CDEF32D-500C-4885-B914-A42846344D8E}" type="presParOf" srcId="{C493F495-A9C2-43AE-BC97-77245D7EA388}" destId="{0FA73699-731C-4BBE-99D0-B8F29EB48487}" srcOrd="0" destOrd="0" presId="urn:microsoft.com/office/officeart/2005/8/layout/orgChart1"/>
    <dgm:cxn modelId="{578C5E04-13B9-48A2-816A-F791FE7568E0}" type="presParOf" srcId="{C493F495-A9C2-43AE-BC97-77245D7EA388}" destId="{20B8F807-8353-4BDE-BB1A-7B23C4F07228}" srcOrd="1" destOrd="0" presId="urn:microsoft.com/office/officeart/2005/8/layout/orgChart1"/>
    <dgm:cxn modelId="{BC1B9225-D849-476B-B5B7-08B3D40CFE17}" type="presParOf" srcId="{8C38F93E-8E10-423C-B1E0-D72BB7F5FC7C}" destId="{0D0D5AF6-1C86-4357-A8DA-106125443AEA}" srcOrd="1" destOrd="0" presId="urn:microsoft.com/office/officeart/2005/8/layout/orgChart1"/>
    <dgm:cxn modelId="{C5BF6486-B4FD-4E2F-93A4-61F1E55BE7EC}" type="presParOf" srcId="{8C38F93E-8E10-423C-B1E0-D72BB7F5FC7C}" destId="{751F4C12-7371-4B5C-A3E6-B58E18CFE309}" srcOrd="2" destOrd="0" presId="urn:microsoft.com/office/officeart/2005/8/layout/orgChart1"/>
    <dgm:cxn modelId="{03FF2817-B1CE-4646-90F2-EDCED5792F07}" type="presParOf" srcId="{A9663C05-DA83-42D2-84E2-D914D0D6EF44}" destId="{A6296E68-EA5B-4E5A-B10D-D38700AB8001}" srcOrd="2" destOrd="0" presId="urn:microsoft.com/office/officeart/2005/8/layout/orgChart1"/>
    <dgm:cxn modelId="{B8DD46C6-78D4-4895-B028-D5041BE61955}" type="presParOf" srcId="{A9663C05-DA83-42D2-84E2-D914D0D6EF44}" destId="{BF479E36-8E03-4209-A1A9-40A5E6982745}" srcOrd="3" destOrd="0" presId="urn:microsoft.com/office/officeart/2005/8/layout/orgChart1"/>
    <dgm:cxn modelId="{86AEF070-BA7C-443F-8CDC-A238CE758B27}" type="presParOf" srcId="{BF479E36-8E03-4209-A1A9-40A5E6982745}" destId="{49B8779D-77DB-456C-AAFA-A2EA166736B6}" srcOrd="0" destOrd="0" presId="urn:microsoft.com/office/officeart/2005/8/layout/orgChart1"/>
    <dgm:cxn modelId="{20843D48-F5C8-4A7C-9FBF-446208FAFC51}" type="presParOf" srcId="{49B8779D-77DB-456C-AAFA-A2EA166736B6}" destId="{69D9F937-A978-49EB-872C-BE3B0A7800EF}" srcOrd="0" destOrd="0" presId="urn:microsoft.com/office/officeart/2005/8/layout/orgChart1"/>
    <dgm:cxn modelId="{A46A21A7-C6B2-4FAC-8470-7532A11592BF}" type="presParOf" srcId="{49B8779D-77DB-456C-AAFA-A2EA166736B6}" destId="{AD251EB6-D58D-4369-8437-E5B757C4BE9A}" srcOrd="1" destOrd="0" presId="urn:microsoft.com/office/officeart/2005/8/layout/orgChart1"/>
    <dgm:cxn modelId="{03636672-47C3-4D9F-88AF-1DAC4147F85E}" type="presParOf" srcId="{BF479E36-8E03-4209-A1A9-40A5E6982745}" destId="{867F3E1D-11B5-468E-A02F-E66093185E2B}" srcOrd="1" destOrd="0" presId="urn:microsoft.com/office/officeart/2005/8/layout/orgChart1"/>
    <dgm:cxn modelId="{5AF02D3E-0363-4C85-A7DB-3C070C5516F3}" type="presParOf" srcId="{BF479E36-8E03-4209-A1A9-40A5E6982745}" destId="{D0644CC7-F007-4268-9994-A79F7BFBDB0F}" srcOrd="2" destOrd="0" presId="urn:microsoft.com/office/officeart/2005/8/layout/orgChart1"/>
    <dgm:cxn modelId="{7320BC74-6005-400D-B34C-ABC9057266A7}" type="presParOf" srcId="{A9663C05-DA83-42D2-84E2-D914D0D6EF44}" destId="{F410AF88-CC54-4C4F-B6C7-B51A1DCCA3E4}" srcOrd="4" destOrd="0" presId="urn:microsoft.com/office/officeart/2005/8/layout/orgChart1"/>
    <dgm:cxn modelId="{FB322386-74A1-434D-8B0E-F67F7C18DC7F}" type="presParOf" srcId="{A9663C05-DA83-42D2-84E2-D914D0D6EF44}" destId="{3691C846-1E11-4703-99D0-1AC4A9C86698}" srcOrd="5" destOrd="0" presId="urn:microsoft.com/office/officeart/2005/8/layout/orgChart1"/>
    <dgm:cxn modelId="{0D3EA7F8-FE02-4DED-8572-394B0A6D287B}" type="presParOf" srcId="{3691C846-1E11-4703-99D0-1AC4A9C86698}" destId="{5DF7922F-5608-4A6E-833B-7078A279F5AD}" srcOrd="0" destOrd="0" presId="urn:microsoft.com/office/officeart/2005/8/layout/orgChart1"/>
    <dgm:cxn modelId="{86871752-86B2-4913-8039-683AFF2D7C2F}" type="presParOf" srcId="{5DF7922F-5608-4A6E-833B-7078A279F5AD}" destId="{6B969C56-EDFE-4078-A7CE-44FB96D5C929}" srcOrd="0" destOrd="0" presId="urn:microsoft.com/office/officeart/2005/8/layout/orgChart1"/>
    <dgm:cxn modelId="{EE2EA5BB-A145-434E-91CB-23CAE4B8F986}" type="presParOf" srcId="{5DF7922F-5608-4A6E-833B-7078A279F5AD}" destId="{7A45492F-238F-4127-B0E9-DBF71A9072BB}" srcOrd="1" destOrd="0" presId="urn:microsoft.com/office/officeart/2005/8/layout/orgChart1"/>
    <dgm:cxn modelId="{9CC3049C-6CBA-47E3-A011-777C2C09CBF9}" type="presParOf" srcId="{3691C846-1E11-4703-99D0-1AC4A9C86698}" destId="{77F333E0-4272-4B1D-8B0B-C9B596FC30F1}" srcOrd="1" destOrd="0" presId="urn:microsoft.com/office/officeart/2005/8/layout/orgChart1"/>
    <dgm:cxn modelId="{1F2E430F-6521-4CE8-A585-DB1951C7D964}" type="presParOf" srcId="{3691C846-1E11-4703-99D0-1AC4A9C86698}" destId="{D4E6AE69-5516-4A34-95BB-859AEFABE05F}" srcOrd="2" destOrd="0" presId="urn:microsoft.com/office/officeart/2005/8/layout/orgChart1"/>
    <dgm:cxn modelId="{CD8BCE33-4CAF-4C3E-B74D-01FDDF3AADBE}" type="presParOf" srcId="{A9663C05-DA83-42D2-84E2-D914D0D6EF44}" destId="{C7FD4B12-CB61-4D5B-BD70-933362670B9F}" srcOrd="6" destOrd="0" presId="urn:microsoft.com/office/officeart/2005/8/layout/orgChart1"/>
    <dgm:cxn modelId="{0D1045C4-251F-4B2F-BB40-B18AE9DC652D}" type="presParOf" srcId="{A9663C05-DA83-42D2-84E2-D914D0D6EF44}" destId="{F5598C78-287F-4D3B-98A1-27D67E48FF1F}" srcOrd="7" destOrd="0" presId="urn:microsoft.com/office/officeart/2005/8/layout/orgChart1"/>
    <dgm:cxn modelId="{D8D6D578-02C5-4595-AC81-037257E322C2}" type="presParOf" srcId="{F5598C78-287F-4D3B-98A1-27D67E48FF1F}" destId="{3443A7D6-BA2A-43D7-BE3E-42CEF3A04802}" srcOrd="0" destOrd="0" presId="urn:microsoft.com/office/officeart/2005/8/layout/orgChart1"/>
    <dgm:cxn modelId="{66B8DEFC-04D2-4306-8795-FAFAF47B8520}" type="presParOf" srcId="{3443A7D6-BA2A-43D7-BE3E-42CEF3A04802}" destId="{CD9C9824-874E-4CD9-9D35-4255E6B0AA2A}" srcOrd="0" destOrd="0" presId="urn:microsoft.com/office/officeart/2005/8/layout/orgChart1"/>
    <dgm:cxn modelId="{5B448D7F-80C2-41A8-BAD3-F2BEC2A4E4E1}" type="presParOf" srcId="{3443A7D6-BA2A-43D7-BE3E-42CEF3A04802}" destId="{5CECAAF8-B54C-452B-AD38-84566BDF428A}" srcOrd="1" destOrd="0" presId="urn:microsoft.com/office/officeart/2005/8/layout/orgChart1"/>
    <dgm:cxn modelId="{8F151C0E-743F-47DB-9FF8-2045E84FECFA}" type="presParOf" srcId="{F5598C78-287F-4D3B-98A1-27D67E48FF1F}" destId="{FD50B1C5-A566-4054-A263-3F31E96C2B01}" srcOrd="1" destOrd="0" presId="urn:microsoft.com/office/officeart/2005/8/layout/orgChart1"/>
    <dgm:cxn modelId="{BE1DFA6E-FF71-4EDD-894A-B9BA08AF5D7D}" type="presParOf" srcId="{F5598C78-287F-4D3B-98A1-27D67E48FF1F}" destId="{2205F2B2-CE99-4C2B-B4D6-A8BC990453B9}" srcOrd="2" destOrd="0" presId="urn:microsoft.com/office/officeart/2005/8/layout/orgChart1"/>
    <dgm:cxn modelId="{6C2F7E7A-A9B3-406A-8786-016A1FE56445}" type="presParOf" srcId="{52839D6F-BAB0-4EDA-B115-4FA447663381}" destId="{F64771F7-E218-46C3-89BF-C22F3DCBB066}" srcOrd="2" destOrd="0" presId="urn:microsoft.com/office/officeart/2005/8/layout/orgChart1"/>
    <dgm:cxn modelId="{26480286-88DC-4799-9E29-03B4A16F4A64}" type="presParOf" srcId="{F4560C89-047A-4F58-84D2-3B336E207E1B}" destId="{406429C6-88FD-422B-AA77-55C56B76014C}"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D4B12-CB61-4D5B-BD70-933362670B9F}">
      <dsp:nvSpPr>
        <dsp:cNvPr id="0" name=""/>
        <dsp:cNvSpPr/>
      </dsp:nvSpPr>
      <dsp:spPr>
        <a:xfrm>
          <a:off x="4199350" y="1178906"/>
          <a:ext cx="716942" cy="240850"/>
        </a:xfrm>
        <a:custGeom>
          <a:avLst/>
          <a:gdLst/>
          <a:ahLst/>
          <a:cxnLst/>
          <a:rect l="0" t="0" r="0" b="0"/>
          <a:pathLst>
            <a:path>
              <a:moveTo>
                <a:pt x="0" y="0"/>
              </a:moveTo>
              <a:lnTo>
                <a:pt x="0" y="120425"/>
              </a:lnTo>
              <a:lnTo>
                <a:pt x="716942" y="120425"/>
              </a:lnTo>
              <a:lnTo>
                <a:pt x="716942"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10AF88-CC54-4C4F-B6C7-B51A1DCCA3E4}">
      <dsp:nvSpPr>
        <dsp:cNvPr id="0" name=""/>
        <dsp:cNvSpPr/>
      </dsp:nvSpPr>
      <dsp:spPr>
        <a:xfrm>
          <a:off x="4199350" y="1178906"/>
          <a:ext cx="238980" cy="240850"/>
        </a:xfrm>
        <a:custGeom>
          <a:avLst/>
          <a:gdLst/>
          <a:ahLst/>
          <a:cxnLst/>
          <a:rect l="0" t="0" r="0" b="0"/>
          <a:pathLst>
            <a:path>
              <a:moveTo>
                <a:pt x="0" y="0"/>
              </a:moveTo>
              <a:lnTo>
                <a:pt x="0" y="120425"/>
              </a:lnTo>
              <a:lnTo>
                <a:pt x="238980" y="120425"/>
              </a:lnTo>
              <a:lnTo>
                <a:pt x="23898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296E68-EA5B-4E5A-B10D-D38700AB8001}">
      <dsp:nvSpPr>
        <dsp:cNvPr id="0" name=""/>
        <dsp:cNvSpPr/>
      </dsp:nvSpPr>
      <dsp:spPr>
        <a:xfrm>
          <a:off x="3960369" y="1178906"/>
          <a:ext cx="238980" cy="240850"/>
        </a:xfrm>
        <a:custGeom>
          <a:avLst/>
          <a:gdLst/>
          <a:ahLst/>
          <a:cxnLst/>
          <a:rect l="0" t="0" r="0" b="0"/>
          <a:pathLst>
            <a:path>
              <a:moveTo>
                <a:pt x="238980" y="0"/>
              </a:moveTo>
              <a:lnTo>
                <a:pt x="238980" y="120425"/>
              </a:lnTo>
              <a:lnTo>
                <a:pt x="0" y="120425"/>
              </a:lnTo>
              <a:lnTo>
                <a:pt x="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72ADA5-00D3-4C8A-8DC2-D8B4698C2203}">
      <dsp:nvSpPr>
        <dsp:cNvPr id="0" name=""/>
        <dsp:cNvSpPr/>
      </dsp:nvSpPr>
      <dsp:spPr>
        <a:xfrm>
          <a:off x="3482407" y="1178906"/>
          <a:ext cx="716942" cy="240850"/>
        </a:xfrm>
        <a:custGeom>
          <a:avLst/>
          <a:gdLst/>
          <a:ahLst/>
          <a:cxnLst/>
          <a:rect l="0" t="0" r="0" b="0"/>
          <a:pathLst>
            <a:path>
              <a:moveTo>
                <a:pt x="716942" y="0"/>
              </a:moveTo>
              <a:lnTo>
                <a:pt x="716942" y="120425"/>
              </a:lnTo>
              <a:lnTo>
                <a:pt x="0" y="120425"/>
              </a:lnTo>
              <a:lnTo>
                <a:pt x="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D24739-5A0D-44D7-8A56-F8E0B33B17A2}">
      <dsp:nvSpPr>
        <dsp:cNvPr id="0" name=""/>
        <dsp:cNvSpPr/>
      </dsp:nvSpPr>
      <dsp:spPr>
        <a:xfrm>
          <a:off x="2526483" y="574876"/>
          <a:ext cx="1672866" cy="240850"/>
        </a:xfrm>
        <a:custGeom>
          <a:avLst/>
          <a:gdLst/>
          <a:ahLst/>
          <a:cxnLst/>
          <a:rect l="0" t="0" r="0" b="0"/>
          <a:pathLst>
            <a:path>
              <a:moveTo>
                <a:pt x="0" y="0"/>
              </a:moveTo>
              <a:lnTo>
                <a:pt x="0" y="120425"/>
              </a:lnTo>
              <a:lnTo>
                <a:pt x="1672866" y="120425"/>
              </a:lnTo>
              <a:lnTo>
                <a:pt x="1672866" y="2408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F90F26-42E0-415E-B790-5C43417B12EA}">
      <dsp:nvSpPr>
        <dsp:cNvPr id="0" name=""/>
        <dsp:cNvSpPr/>
      </dsp:nvSpPr>
      <dsp:spPr>
        <a:xfrm>
          <a:off x="2287502" y="1178906"/>
          <a:ext cx="716942" cy="240850"/>
        </a:xfrm>
        <a:custGeom>
          <a:avLst/>
          <a:gdLst/>
          <a:ahLst/>
          <a:cxnLst/>
          <a:rect l="0" t="0" r="0" b="0"/>
          <a:pathLst>
            <a:path>
              <a:moveTo>
                <a:pt x="0" y="0"/>
              </a:moveTo>
              <a:lnTo>
                <a:pt x="0" y="120425"/>
              </a:lnTo>
              <a:lnTo>
                <a:pt x="716942" y="120425"/>
              </a:lnTo>
              <a:lnTo>
                <a:pt x="716942"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7768E-5F63-4942-A0E2-A2BD59D8C409}">
      <dsp:nvSpPr>
        <dsp:cNvPr id="0" name=""/>
        <dsp:cNvSpPr/>
      </dsp:nvSpPr>
      <dsp:spPr>
        <a:xfrm>
          <a:off x="2287502" y="1178906"/>
          <a:ext cx="238980" cy="240850"/>
        </a:xfrm>
        <a:custGeom>
          <a:avLst/>
          <a:gdLst/>
          <a:ahLst/>
          <a:cxnLst/>
          <a:rect l="0" t="0" r="0" b="0"/>
          <a:pathLst>
            <a:path>
              <a:moveTo>
                <a:pt x="0" y="0"/>
              </a:moveTo>
              <a:lnTo>
                <a:pt x="0" y="120425"/>
              </a:lnTo>
              <a:lnTo>
                <a:pt x="238980" y="120425"/>
              </a:lnTo>
              <a:lnTo>
                <a:pt x="23898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CE3DC-ECF9-48B2-A065-70E9C7E6E90B}">
      <dsp:nvSpPr>
        <dsp:cNvPr id="0" name=""/>
        <dsp:cNvSpPr/>
      </dsp:nvSpPr>
      <dsp:spPr>
        <a:xfrm>
          <a:off x="2048521" y="1178906"/>
          <a:ext cx="238980" cy="240850"/>
        </a:xfrm>
        <a:custGeom>
          <a:avLst/>
          <a:gdLst/>
          <a:ahLst/>
          <a:cxnLst/>
          <a:rect l="0" t="0" r="0" b="0"/>
          <a:pathLst>
            <a:path>
              <a:moveTo>
                <a:pt x="238980" y="0"/>
              </a:moveTo>
              <a:lnTo>
                <a:pt x="238980" y="120425"/>
              </a:lnTo>
              <a:lnTo>
                <a:pt x="0" y="120425"/>
              </a:lnTo>
              <a:lnTo>
                <a:pt x="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186B9-9D43-413A-AEDB-C26B1DB35F86}">
      <dsp:nvSpPr>
        <dsp:cNvPr id="0" name=""/>
        <dsp:cNvSpPr/>
      </dsp:nvSpPr>
      <dsp:spPr>
        <a:xfrm>
          <a:off x="1570559" y="1178906"/>
          <a:ext cx="716942" cy="240850"/>
        </a:xfrm>
        <a:custGeom>
          <a:avLst/>
          <a:gdLst/>
          <a:ahLst/>
          <a:cxnLst/>
          <a:rect l="0" t="0" r="0" b="0"/>
          <a:pathLst>
            <a:path>
              <a:moveTo>
                <a:pt x="716942" y="0"/>
              </a:moveTo>
              <a:lnTo>
                <a:pt x="716942" y="120425"/>
              </a:lnTo>
              <a:lnTo>
                <a:pt x="0" y="120425"/>
              </a:lnTo>
              <a:lnTo>
                <a:pt x="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A7E70-556E-47CA-9976-7F35474CA4C9}">
      <dsp:nvSpPr>
        <dsp:cNvPr id="0" name=""/>
        <dsp:cNvSpPr/>
      </dsp:nvSpPr>
      <dsp:spPr>
        <a:xfrm>
          <a:off x="2287502" y="574876"/>
          <a:ext cx="238980" cy="240850"/>
        </a:xfrm>
        <a:custGeom>
          <a:avLst/>
          <a:gdLst/>
          <a:ahLst/>
          <a:cxnLst/>
          <a:rect l="0" t="0" r="0" b="0"/>
          <a:pathLst>
            <a:path>
              <a:moveTo>
                <a:pt x="238980" y="0"/>
              </a:moveTo>
              <a:lnTo>
                <a:pt x="238980" y="120425"/>
              </a:lnTo>
              <a:lnTo>
                <a:pt x="0" y="120425"/>
              </a:lnTo>
              <a:lnTo>
                <a:pt x="0" y="2408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BB344B-EC35-4F00-98EA-ACF18A235CBE}">
      <dsp:nvSpPr>
        <dsp:cNvPr id="0" name=""/>
        <dsp:cNvSpPr/>
      </dsp:nvSpPr>
      <dsp:spPr>
        <a:xfrm>
          <a:off x="853616" y="1178906"/>
          <a:ext cx="238980" cy="240850"/>
        </a:xfrm>
        <a:custGeom>
          <a:avLst/>
          <a:gdLst/>
          <a:ahLst/>
          <a:cxnLst/>
          <a:rect l="0" t="0" r="0" b="0"/>
          <a:pathLst>
            <a:path>
              <a:moveTo>
                <a:pt x="0" y="0"/>
              </a:moveTo>
              <a:lnTo>
                <a:pt x="0" y="120425"/>
              </a:lnTo>
              <a:lnTo>
                <a:pt x="238980" y="120425"/>
              </a:lnTo>
              <a:lnTo>
                <a:pt x="23898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62618C-D152-43F8-BFE7-1BE6A0E4AF55}">
      <dsp:nvSpPr>
        <dsp:cNvPr id="0" name=""/>
        <dsp:cNvSpPr/>
      </dsp:nvSpPr>
      <dsp:spPr>
        <a:xfrm>
          <a:off x="614635" y="1178906"/>
          <a:ext cx="238980" cy="240850"/>
        </a:xfrm>
        <a:custGeom>
          <a:avLst/>
          <a:gdLst/>
          <a:ahLst/>
          <a:cxnLst/>
          <a:rect l="0" t="0" r="0" b="0"/>
          <a:pathLst>
            <a:path>
              <a:moveTo>
                <a:pt x="238980" y="0"/>
              </a:moveTo>
              <a:lnTo>
                <a:pt x="238980" y="120425"/>
              </a:lnTo>
              <a:lnTo>
                <a:pt x="0" y="120425"/>
              </a:lnTo>
              <a:lnTo>
                <a:pt x="0" y="240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F99DB0-ADB2-4068-9A59-F82249552047}">
      <dsp:nvSpPr>
        <dsp:cNvPr id="0" name=""/>
        <dsp:cNvSpPr/>
      </dsp:nvSpPr>
      <dsp:spPr>
        <a:xfrm>
          <a:off x="853616" y="574876"/>
          <a:ext cx="1672866" cy="240850"/>
        </a:xfrm>
        <a:custGeom>
          <a:avLst/>
          <a:gdLst/>
          <a:ahLst/>
          <a:cxnLst/>
          <a:rect l="0" t="0" r="0" b="0"/>
          <a:pathLst>
            <a:path>
              <a:moveTo>
                <a:pt x="1672866" y="0"/>
              </a:moveTo>
              <a:lnTo>
                <a:pt x="1672866" y="120425"/>
              </a:lnTo>
              <a:lnTo>
                <a:pt x="0" y="120425"/>
              </a:lnTo>
              <a:lnTo>
                <a:pt x="0" y="2408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BAF7C0-0572-4AA7-B226-D692407F4066}">
      <dsp:nvSpPr>
        <dsp:cNvPr id="0" name=""/>
        <dsp:cNvSpPr/>
      </dsp:nvSpPr>
      <dsp:spPr>
        <a:xfrm>
          <a:off x="1824983" y="1423"/>
          <a:ext cx="1402999" cy="5734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民特文创地球第三极</a:t>
          </a:r>
          <a:endParaRPr lang="en-US" altLang="zh-CN" sz="900" kern="1200"/>
        </a:p>
        <a:p>
          <a:pPr marL="0" lvl="0" indent="0" algn="ctr" defTabSz="400050">
            <a:lnSpc>
              <a:spcPct val="90000"/>
            </a:lnSpc>
            <a:spcBef>
              <a:spcPct val="0"/>
            </a:spcBef>
            <a:spcAft>
              <a:spcPct val="35000"/>
            </a:spcAft>
            <a:buNone/>
          </a:pPr>
          <a:r>
            <a:rPr lang="zh-CN" altLang="en-US" sz="900" kern="1200"/>
            <a:t>品牌评价指标体系</a:t>
          </a:r>
        </a:p>
      </dsp:txBody>
      <dsp:txXfrm>
        <a:off x="1824983" y="1423"/>
        <a:ext cx="1402999" cy="573453"/>
      </dsp:txXfrm>
    </dsp:sp>
    <dsp:sp modelId="{1B94309E-6B87-435E-91FA-24D06D1D9228}">
      <dsp:nvSpPr>
        <dsp:cNvPr id="0" name=""/>
        <dsp:cNvSpPr/>
      </dsp:nvSpPr>
      <dsp:spPr>
        <a:xfrm>
          <a:off x="451551" y="815727"/>
          <a:ext cx="804130" cy="3631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生态禀赋</a:t>
          </a:r>
        </a:p>
      </dsp:txBody>
      <dsp:txXfrm>
        <a:off x="451551" y="815727"/>
        <a:ext cx="804130" cy="363179"/>
      </dsp:txXfrm>
    </dsp:sp>
    <dsp:sp modelId="{24F8C86F-C48B-4A92-AA98-3F3C72EA90B9}">
      <dsp:nvSpPr>
        <dsp:cNvPr id="0" name=""/>
        <dsp:cNvSpPr/>
      </dsp:nvSpPr>
      <dsp:spPr>
        <a:xfrm>
          <a:off x="496079"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文化资源</a:t>
          </a:r>
        </a:p>
      </dsp:txBody>
      <dsp:txXfrm>
        <a:off x="496079" y="1419757"/>
        <a:ext cx="237111" cy="1779219"/>
      </dsp:txXfrm>
    </dsp:sp>
    <dsp:sp modelId="{8F224E79-26EC-4462-B10B-03DC662A312D}">
      <dsp:nvSpPr>
        <dsp:cNvPr id="0" name=""/>
        <dsp:cNvSpPr/>
      </dsp:nvSpPr>
      <dsp:spPr>
        <a:xfrm>
          <a:off x="974041"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可持续发展能力</a:t>
          </a:r>
        </a:p>
      </dsp:txBody>
      <dsp:txXfrm>
        <a:off x="974041" y="1419757"/>
        <a:ext cx="237111" cy="1779219"/>
      </dsp:txXfrm>
    </dsp:sp>
    <dsp:sp modelId="{C932F88F-DAAE-4A1D-97B7-75F77B488DCD}">
      <dsp:nvSpPr>
        <dsp:cNvPr id="0" name=""/>
        <dsp:cNvSpPr/>
      </dsp:nvSpPr>
      <dsp:spPr>
        <a:xfrm>
          <a:off x="1885437" y="815727"/>
          <a:ext cx="804130" cy="3631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品质水平</a:t>
          </a:r>
        </a:p>
      </dsp:txBody>
      <dsp:txXfrm>
        <a:off x="1885437" y="815727"/>
        <a:ext cx="804130" cy="363179"/>
      </dsp:txXfrm>
    </dsp:sp>
    <dsp:sp modelId="{D5DD16A8-3128-4662-A932-C008E9F8B586}">
      <dsp:nvSpPr>
        <dsp:cNvPr id="0" name=""/>
        <dsp:cNvSpPr/>
      </dsp:nvSpPr>
      <dsp:spPr>
        <a:xfrm>
          <a:off x="1452003"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质量管理</a:t>
          </a:r>
        </a:p>
      </dsp:txBody>
      <dsp:txXfrm>
        <a:off x="1452003" y="1419757"/>
        <a:ext cx="237111" cy="1779219"/>
      </dsp:txXfrm>
    </dsp:sp>
    <dsp:sp modelId="{6BFEB776-FD37-41A3-A9F2-2012D4899DAE}">
      <dsp:nvSpPr>
        <dsp:cNvPr id="0" name=""/>
        <dsp:cNvSpPr/>
      </dsp:nvSpPr>
      <dsp:spPr>
        <a:xfrm>
          <a:off x="1929965"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创新发展</a:t>
          </a:r>
        </a:p>
      </dsp:txBody>
      <dsp:txXfrm>
        <a:off x="1929965" y="1419757"/>
        <a:ext cx="237111" cy="1779219"/>
      </dsp:txXfrm>
    </dsp:sp>
    <dsp:sp modelId="{54DA9692-5AAA-46DD-9B15-20F581DA1E67}">
      <dsp:nvSpPr>
        <dsp:cNvPr id="0" name=""/>
        <dsp:cNvSpPr/>
      </dsp:nvSpPr>
      <dsp:spPr>
        <a:xfrm>
          <a:off x="2407927"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市场服务</a:t>
          </a:r>
        </a:p>
      </dsp:txBody>
      <dsp:txXfrm>
        <a:off x="2407927" y="1419757"/>
        <a:ext cx="237111" cy="1779219"/>
      </dsp:txXfrm>
    </dsp:sp>
    <dsp:sp modelId="{CF4D724A-8B7A-4D43-A2DF-C2DAD328E33C}">
      <dsp:nvSpPr>
        <dsp:cNvPr id="0" name=""/>
        <dsp:cNvSpPr/>
      </dsp:nvSpPr>
      <dsp:spPr>
        <a:xfrm>
          <a:off x="2885889"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品牌运营</a:t>
          </a:r>
        </a:p>
      </dsp:txBody>
      <dsp:txXfrm>
        <a:off x="2885889" y="1419757"/>
        <a:ext cx="237111" cy="1779219"/>
      </dsp:txXfrm>
    </dsp:sp>
    <dsp:sp modelId="{C7C338CB-75C0-476E-B50D-32876675EFB5}">
      <dsp:nvSpPr>
        <dsp:cNvPr id="0" name=""/>
        <dsp:cNvSpPr/>
      </dsp:nvSpPr>
      <dsp:spPr>
        <a:xfrm>
          <a:off x="3797284" y="815727"/>
          <a:ext cx="804130" cy="3631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品牌成效</a:t>
          </a:r>
        </a:p>
      </dsp:txBody>
      <dsp:txXfrm>
        <a:off x="3797284" y="815727"/>
        <a:ext cx="804130" cy="363179"/>
      </dsp:txXfrm>
    </dsp:sp>
    <dsp:sp modelId="{0FA73699-731C-4BBE-99D0-B8F29EB48487}">
      <dsp:nvSpPr>
        <dsp:cNvPr id="0" name=""/>
        <dsp:cNvSpPr/>
      </dsp:nvSpPr>
      <dsp:spPr>
        <a:xfrm>
          <a:off x="3363851"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经济效益</a:t>
          </a:r>
        </a:p>
      </dsp:txBody>
      <dsp:txXfrm>
        <a:off x="3363851" y="1419757"/>
        <a:ext cx="237111" cy="1779219"/>
      </dsp:txXfrm>
    </dsp:sp>
    <dsp:sp modelId="{69D9F937-A978-49EB-872C-BE3B0A7800EF}">
      <dsp:nvSpPr>
        <dsp:cNvPr id="0" name=""/>
        <dsp:cNvSpPr/>
      </dsp:nvSpPr>
      <dsp:spPr>
        <a:xfrm>
          <a:off x="3841813"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社会效益</a:t>
          </a:r>
        </a:p>
      </dsp:txBody>
      <dsp:txXfrm>
        <a:off x="3841813" y="1419757"/>
        <a:ext cx="237111" cy="1779219"/>
      </dsp:txXfrm>
    </dsp:sp>
    <dsp:sp modelId="{6B969C56-EDFE-4078-A7CE-44FB96D5C929}">
      <dsp:nvSpPr>
        <dsp:cNvPr id="0" name=""/>
        <dsp:cNvSpPr/>
      </dsp:nvSpPr>
      <dsp:spPr>
        <a:xfrm>
          <a:off x="4319775"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文化效益</a:t>
          </a:r>
        </a:p>
      </dsp:txBody>
      <dsp:txXfrm>
        <a:off x="4319775" y="1419757"/>
        <a:ext cx="237111" cy="1779219"/>
      </dsp:txXfrm>
    </dsp:sp>
    <dsp:sp modelId="{CD9C9824-874E-4CD9-9D35-4255E6B0AA2A}">
      <dsp:nvSpPr>
        <dsp:cNvPr id="0" name=""/>
        <dsp:cNvSpPr/>
      </dsp:nvSpPr>
      <dsp:spPr>
        <a:xfrm>
          <a:off x="4797737" y="1419757"/>
          <a:ext cx="237111" cy="17792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生态效益</a:t>
          </a:r>
        </a:p>
      </dsp:txBody>
      <dsp:txXfrm>
        <a:off x="4797737" y="1419757"/>
        <a:ext cx="237111" cy="17792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FBCF441114AA788F575E0AA28EE5C"/>
        <w:category>
          <w:name w:val="常规"/>
          <w:gallery w:val="placeholder"/>
        </w:category>
        <w:types>
          <w:type w:val="bbPlcHdr"/>
        </w:types>
        <w:behaviors>
          <w:behavior w:val="content"/>
        </w:behaviors>
        <w:guid w:val="{1651549F-118D-4D13-849C-8ACC087A72E1}"/>
      </w:docPartPr>
      <w:docPartBody>
        <w:p w:rsidR="001660C0" w:rsidRDefault="00D11C11">
          <w:pPr>
            <w:pStyle w:val="314FBCF441114AA788F575E0AA28EE5C"/>
          </w:pPr>
          <w:r w:rsidRPr="00751A05">
            <w:rPr>
              <w:rStyle w:val="a3"/>
              <w:rFonts w:hint="eastAsia"/>
            </w:rPr>
            <w:t>单击或点击此处输入文字。</w:t>
          </w:r>
        </w:p>
      </w:docPartBody>
    </w:docPart>
    <w:docPart>
      <w:docPartPr>
        <w:name w:val="2097C7C7D9844B87B9563FCF995A308F"/>
        <w:category>
          <w:name w:val="常规"/>
          <w:gallery w:val="placeholder"/>
        </w:category>
        <w:types>
          <w:type w:val="bbPlcHdr"/>
        </w:types>
        <w:behaviors>
          <w:behavior w:val="content"/>
        </w:behaviors>
        <w:guid w:val="{4D250C7C-A0D4-4693-8ACB-A2FD2451EEE2}"/>
      </w:docPartPr>
      <w:docPartBody>
        <w:p w:rsidR="001660C0" w:rsidRDefault="00D11C11">
          <w:pPr>
            <w:pStyle w:val="2097C7C7D9844B87B9563FCF995A308F"/>
          </w:pPr>
          <w:r w:rsidRPr="00FB6243">
            <w:rPr>
              <w:rStyle w:val="a3"/>
              <w:rFonts w:hint="eastAsia"/>
            </w:rPr>
            <w:t>选择一项。</w:t>
          </w:r>
        </w:p>
      </w:docPartBody>
    </w:docPart>
    <w:docPart>
      <w:docPartPr>
        <w:name w:val="DD2E0656F7DF48A4AF17105AE74B3FBC"/>
        <w:category>
          <w:name w:val="常规"/>
          <w:gallery w:val="placeholder"/>
        </w:category>
        <w:types>
          <w:type w:val="bbPlcHdr"/>
        </w:types>
        <w:behaviors>
          <w:behavior w:val="content"/>
        </w:behaviors>
        <w:guid w:val="{DA234B11-CAF9-41F7-B092-BE195AE21E12}"/>
      </w:docPartPr>
      <w:docPartBody>
        <w:p w:rsidR="001660C0" w:rsidRDefault="00D11C11">
          <w:pPr>
            <w:pStyle w:val="DD2E0656F7DF48A4AF17105AE74B3FB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C11"/>
    <w:rsid w:val="00022538"/>
    <w:rsid w:val="001660C0"/>
    <w:rsid w:val="002F71F3"/>
    <w:rsid w:val="00350C17"/>
    <w:rsid w:val="00352494"/>
    <w:rsid w:val="004550B9"/>
    <w:rsid w:val="005332F6"/>
    <w:rsid w:val="00545E05"/>
    <w:rsid w:val="005E056B"/>
    <w:rsid w:val="00755B08"/>
    <w:rsid w:val="00B2675D"/>
    <w:rsid w:val="00C476EB"/>
    <w:rsid w:val="00CA5CE4"/>
    <w:rsid w:val="00D11C11"/>
    <w:rsid w:val="00DD4CDF"/>
    <w:rsid w:val="00EA14D6"/>
    <w:rsid w:val="00F74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60C0"/>
    <w:rPr>
      <w:color w:val="808080"/>
    </w:rPr>
  </w:style>
  <w:style w:type="paragraph" w:customStyle="1" w:styleId="314FBCF441114AA788F575E0AA28EE5C">
    <w:name w:val="314FBCF441114AA788F575E0AA28EE5C"/>
    <w:rsid w:val="001660C0"/>
    <w:pPr>
      <w:widowControl w:val="0"/>
      <w:jc w:val="both"/>
    </w:pPr>
  </w:style>
  <w:style w:type="paragraph" w:customStyle="1" w:styleId="2097C7C7D9844B87B9563FCF995A308F">
    <w:name w:val="2097C7C7D9844B87B9563FCF995A308F"/>
    <w:rsid w:val="001660C0"/>
    <w:pPr>
      <w:widowControl w:val="0"/>
      <w:jc w:val="both"/>
    </w:pPr>
  </w:style>
  <w:style w:type="paragraph" w:customStyle="1" w:styleId="DD2E0656F7DF48A4AF17105AE74B3FBC">
    <w:name w:val="DD2E0656F7DF48A4AF17105AE74B3FBC"/>
    <w:rsid w:val="001660C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083B0-CA08-4AD3-BD0C-D7898884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8</TotalTime>
  <Pages>11</Pages>
  <Words>948</Words>
  <Characters>5407</Characters>
  <Application>Microsoft Office Word</Application>
  <DocSecurity>0</DocSecurity>
  <Lines>45</Lines>
  <Paragraphs>12</Paragraphs>
  <ScaleCrop>false</ScaleCrop>
  <Company>PCMI</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段琦</dc:creator>
  <dc:description>&lt;config cover="true" show_menu="true" version="1.0.0" doctype="SDKXY"&gt;_x000d_
&lt;/config&gt;</dc:description>
  <cp:lastModifiedBy>wu fang</cp:lastModifiedBy>
  <cp:revision>5</cp:revision>
  <cp:lastPrinted>2020-08-30T10:00:00Z</cp:lastPrinted>
  <dcterms:created xsi:type="dcterms:W3CDTF">2022-12-16T02:52:00Z</dcterms:created>
  <dcterms:modified xsi:type="dcterms:W3CDTF">2022-12-19T02:48:00Z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